
<file path=[Content_Types].xml><?xml version="1.0" encoding="utf-8"?>
<Types xmlns="http://schemas.openxmlformats.org/package/2006/content-types">
  <Default Extension="bmp" ContentType="image/bmp"/>
  <Default Extension="gif" ContentType="image/gif"/>
  <Default Extension="jpeg" ContentType="image/jpg"/>
  <Default Extension="mov" ContentType="application/movie"/>
  <Default Extension="pdf" ContentType="application/pdf"/>
  <Default Extension="png" ContentType="image/png"/>
  <Default Extension="rels" ContentType="application/vnd.openxmlformats-package.relationships+xml"/>
  <Default Extension="tif" ContentType="image/tif"/>
  <Default Extension="vml" ContentType="application/vnd.openxmlformats-officedocument.vmlDrawing"/>
  <Default Extension="xlsx" ContentType="application/vnd.openxmlformats-officedocument.spreadsheetml.sheet"/>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I am surprised to find myself delivering a sermon to you today.</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 xml:space="preserve">In recent years I have found it increasingly challenging to </w:t>
      </w:r>
      <w:r>
        <w:rPr>
          <w:rFonts w:ascii="Helvetica" w:hAnsi="Helvetica" w:hint="default"/>
          <w:shd w:val="clear" w:color="auto" w:fill="feffff"/>
          <w:rtl w:val="0"/>
          <w:lang w:val="en-US"/>
        </w:rPr>
        <w:t>‘</w:t>
      </w:r>
      <w:r>
        <w:rPr>
          <w:rFonts w:ascii="Helvetica" w:hAnsi="Helvetica"/>
          <w:shd w:val="clear" w:color="auto" w:fill="feffff"/>
          <w:rtl w:val="0"/>
          <w:lang w:val="en-US"/>
        </w:rPr>
        <w:t>preach</w:t>
      </w:r>
      <w:r>
        <w:rPr>
          <w:rFonts w:ascii="Helvetica" w:hAnsi="Helvetica" w:hint="default"/>
          <w:shd w:val="clear" w:color="auto" w:fill="feffff"/>
          <w:rtl w:val="0"/>
          <w:lang w:val="en-US"/>
        </w:rPr>
        <w:t>’</w:t>
      </w:r>
      <w:r>
        <w:rPr>
          <w:rFonts w:ascii="Helvetica" w:hAnsi="Helvetica"/>
          <w:shd w:val="clear" w:color="auto" w:fill="feffff"/>
          <w:rtl w:val="0"/>
          <w:lang w:val="en-US"/>
        </w:rPr>
        <w:t xml:space="preserve">. Deeper connections seem to come, I find, from telling stories, provoking wondering or inviting questions and shared reflections. But it seems I need to preach this message to you. So a sermon, entitled, </w:t>
      </w:r>
      <w:r>
        <w:rPr>
          <w:rFonts w:ascii="Helvetica" w:hAnsi="Helvetica" w:hint="default"/>
          <w:shd w:val="clear" w:color="auto" w:fill="feffff"/>
          <w:rtl w:val="0"/>
          <w:lang w:val="en-US"/>
        </w:rPr>
        <w:t>‘</w:t>
      </w:r>
      <w:r>
        <w:rPr>
          <w:rFonts w:ascii="Helvetica" w:hAnsi="Helvetica"/>
          <w:shd w:val="clear" w:color="auto" w:fill="feffff"/>
          <w:rtl w:val="0"/>
          <w:lang w:val="en-US"/>
        </w:rPr>
        <w:t>Words: windows or walls?</w:t>
      </w:r>
      <w:r>
        <w:rPr>
          <w:rFonts w:ascii="Helvetica" w:hAnsi="Helvetica" w:hint="default"/>
          <w:shd w:val="clear" w:color="auto" w:fill="feffff"/>
          <w:rtl w:val="0"/>
          <w:lang w:val="en-US"/>
        </w:rPr>
        <w:t>’</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 xml:space="preserve">Let us pray </w:t>
      </w:r>
      <w:r>
        <w:rPr>
          <w:rFonts w:ascii="Helvetica" w:hAnsi="Helvetica" w:hint="default"/>
          <w:shd w:val="clear" w:color="auto" w:fill="feffff"/>
          <w:rtl w:val="0"/>
          <w:lang w:val="en-US"/>
        </w:rPr>
        <w:t>…</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May the words of my lips and the meditations of all our hearts be acceptable in your sight, our Rock and our Redeemer. Amen</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 xml:space="preserve">For a text in this unusual context? From the Old Testament, Micah 6v8 </w:t>
      </w:r>
      <w:r>
        <w:rPr>
          <w:rFonts w:ascii="Helvetica" w:hAnsi="Helvetica" w:hint="default"/>
          <w:shd w:val="clear" w:color="auto" w:fill="feffff"/>
          <w:rtl w:val="0"/>
          <w:lang w:val="en-US"/>
        </w:rPr>
        <w:t xml:space="preserve">… </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rPr>
        <w:t>O</w:t>
      </w:r>
      <w:r>
        <w:rPr>
          <w:rFonts w:ascii="Helvetica" w:hAnsi="Helvetica" w:hint="default"/>
          <w:shd w:val="clear" w:color="auto" w:fill="feffff"/>
          <w:rtl w:val="0"/>
        </w:rPr>
        <w:t> </w:t>
      </w:r>
      <w:r>
        <w:rPr>
          <w:rFonts w:ascii="Helvetica" w:hAnsi="Helvetica"/>
          <w:shd w:val="clear" w:color="auto" w:fill="feffff"/>
          <w:rtl w:val="0"/>
          <w:lang w:val="en-US"/>
        </w:rPr>
        <w:t>mortal, what is</w:t>
      </w:r>
      <w:r>
        <w:rPr>
          <w:rFonts w:ascii="Helvetica" w:hAnsi="Helvetica" w:hint="default"/>
          <w:shd w:val="clear" w:color="auto" w:fill="feffff"/>
          <w:rtl w:val="0"/>
        </w:rPr>
        <w:t> </w:t>
      </w:r>
      <w:r>
        <w:rPr>
          <w:rFonts w:ascii="Helvetica" w:hAnsi="Helvetica"/>
          <w:shd w:val="clear" w:color="auto" w:fill="feffff"/>
          <w:rtl w:val="0"/>
          <w:lang w:val="en-US"/>
        </w:rPr>
        <w:t>good;</w:t>
      </w:r>
      <w:r>
        <w:rPr>
          <w:rFonts w:ascii="Helvetica" w:cs="Helvetica" w:hAnsi="Helvetica" w:eastAsia="Helvetica"/>
          <w:shd w:val="clear" w:color="auto" w:fill="feffff"/>
          <w:rtl w:val="0"/>
        </w:rPr>
        <w:br w:type="textWrapping"/>
        <w:t>   </w:t>
      </w:r>
      <w:r>
        <w:rPr>
          <w:rFonts w:ascii="Helvetica" w:hAnsi="Helvetica"/>
          <w:shd w:val="clear" w:color="auto" w:fill="feffff"/>
          <w:rtl w:val="0"/>
          <w:lang w:val="en-US"/>
        </w:rPr>
        <w:t>and what does the Lord require of you</w:t>
      </w:r>
      <w:r>
        <w:rPr>
          <w:rFonts w:ascii="Helvetica" w:cs="Helvetica" w:hAnsi="Helvetica" w:eastAsia="Helvetica"/>
          <w:shd w:val="clear" w:color="auto" w:fill="ffaaaa"/>
          <w:rtl w:val="0"/>
        </w:rPr>
        <w:br w:type="textWrapping"/>
      </w:r>
      <w:r>
        <w:rPr>
          <w:rFonts w:ascii="Helvetica" w:hAnsi="Helvetica"/>
          <w:shd w:val="clear" w:color="auto" w:fill="feffff"/>
          <w:rtl w:val="0"/>
          <w:lang w:val="en-US"/>
        </w:rPr>
        <w:t>but to do justice, and to love kindness,</w:t>
      </w:r>
      <w:r>
        <w:rPr>
          <w:rFonts w:ascii="Helvetica" w:cs="Helvetica" w:hAnsi="Helvetica" w:eastAsia="Helvetica"/>
          <w:shd w:val="clear" w:color="auto" w:fill="feffff"/>
          <w:rtl w:val="0"/>
        </w:rPr>
        <w:br w:type="textWrapping"/>
        <w:t>   </w:t>
      </w:r>
      <w:r>
        <w:rPr>
          <w:rFonts w:ascii="Helvetica" w:hAnsi="Helvetica"/>
          <w:shd w:val="clear" w:color="auto" w:fill="feffff"/>
          <w:rtl w:val="0"/>
          <w:lang w:val="en-US"/>
        </w:rPr>
        <w:t>and to walk humbly with your</w:t>
      </w:r>
      <w:r>
        <w:rPr>
          <w:rFonts w:ascii="Helvetica" w:hAnsi="Helvetica" w:hint="default"/>
          <w:shd w:val="clear" w:color="auto" w:fill="feffff"/>
          <w:rtl w:val="0"/>
        </w:rPr>
        <w:t> </w:t>
      </w:r>
      <w:r>
        <w:rPr>
          <w:rFonts w:ascii="Helvetica" w:hAnsi="Helvetica"/>
          <w:shd w:val="clear" w:color="auto" w:fill="feffff"/>
          <w:rtl w:val="0"/>
          <w:lang w:val="zh-TW" w:eastAsia="zh-TW"/>
        </w:rPr>
        <w:t>God?</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 xml:space="preserve">And from the gospels, </w:t>
      </w:r>
      <w:r>
        <w:rPr>
          <w:rFonts w:ascii="Helvetica" w:hAnsi="Helvetica"/>
          <w:shd w:val="clear" w:color="auto" w:fill="feffff"/>
          <w:rtl w:val="0"/>
        </w:rPr>
        <w:t>Mark 9</w:t>
      </w:r>
      <w:r>
        <w:rPr>
          <w:rFonts w:ascii="Helvetica" w:hAnsi="Helvetica"/>
          <w:shd w:val="clear" w:color="auto" w:fill="feffff"/>
          <w:rtl w:val="0"/>
          <w:lang w:val="en-US"/>
        </w:rPr>
        <w:t xml:space="preserve"> v 42 </w:t>
      </w:r>
      <w:r>
        <w:rPr>
          <w:rFonts w:ascii="Helvetica" w:hAnsi="Helvetica" w:hint="default"/>
          <w:shd w:val="clear" w:color="auto" w:fill="feffff"/>
          <w:rtl w:val="0"/>
          <w:lang w:val="en-US"/>
        </w:rPr>
        <w:t>…</w:t>
      </w:r>
    </w:p>
    <w:p>
      <w:pPr>
        <w:pStyle w:val="Default"/>
        <w:bidi w:val="0"/>
        <w:spacing w:before="0" w:after="320"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 xml:space="preserve">Jesus said, </w:t>
      </w:r>
      <w:r>
        <w:rPr>
          <w:rFonts w:ascii="Helvetica" w:hAnsi="Helvetica" w:hint="default"/>
          <w:shd w:val="clear" w:color="auto" w:fill="feffff"/>
          <w:rtl w:val="1"/>
        </w:rPr>
        <w:t>‘</w:t>
      </w:r>
      <w:r>
        <w:rPr>
          <w:rFonts w:ascii="Helvetica" w:hAnsi="Helvetica"/>
          <w:shd w:val="clear" w:color="auto" w:fill="feffff"/>
          <w:rtl w:val="0"/>
          <w:lang w:val="en-US"/>
        </w:rPr>
        <w:t>If any of you put a stumbling-block before one of these little ones who believe in me, it would be better for you if a great millstone were hung around your neck and you were thrown into the sea.</w:t>
      </w:r>
      <w:r>
        <w:rPr>
          <w:rFonts w:ascii="Helvetica" w:hAnsi="Helvetica" w:hint="default"/>
          <w:shd w:val="clear" w:color="auto" w:fill="feffff"/>
          <w:rtl w:val="0"/>
          <w:lang w:val="en-US"/>
        </w:rPr>
        <w:t>’</w:t>
      </w:r>
    </w:p>
    <w:p>
      <w:pPr>
        <w:pStyle w:val="Default"/>
        <w:bidi w:val="0"/>
        <w:spacing w:before="0" w:after="320"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The showings of Project Violet</w:t>
      </w:r>
      <w:r>
        <w:rPr>
          <w:rFonts w:ascii="Helvetica" w:hAnsi="Helvetica" w:hint="default"/>
          <w:shd w:val="clear" w:color="auto" w:fill="feffff"/>
          <w:rtl w:val="0"/>
          <w:lang w:val="en-US"/>
        </w:rPr>
        <w:t>’</w:t>
      </w:r>
      <w:r>
        <w:rPr>
          <w:rFonts w:ascii="Helvetica" w:hAnsi="Helvetica"/>
          <w:shd w:val="clear" w:color="auto" w:fill="feffff"/>
          <w:rtl w:val="0"/>
          <w:lang w:val="en-US"/>
        </w:rPr>
        <w:t xml:space="preserve">s revelations as graphic posters was something I experienced, in the company of many other English Baptists, at our annual Assembly last May. We were greatly moved. Invited to share our responses, I found I could do no other than recall those words of Jesus about </w:t>
      </w:r>
      <w:r>
        <w:rPr>
          <w:rFonts w:ascii="Helvetica" w:hAnsi="Helvetica"/>
          <w:shd w:val="clear" w:color="auto" w:fill="feffff"/>
          <w:rtl w:val="0"/>
        </w:rPr>
        <w:t>stumbl</w:t>
      </w:r>
      <w:r>
        <w:rPr>
          <w:rFonts w:ascii="Helvetica" w:hAnsi="Helvetica"/>
          <w:shd w:val="clear" w:color="auto" w:fill="feffff"/>
          <w:rtl w:val="0"/>
          <w:lang w:val="en-US"/>
        </w:rPr>
        <w:t>i</w:t>
      </w:r>
      <w:r>
        <w:rPr>
          <w:rFonts w:ascii="Helvetica" w:hAnsi="Helvetica"/>
          <w:shd w:val="clear" w:color="auto" w:fill="feffff"/>
          <w:rtl w:val="0"/>
          <w:lang w:val="en-US"/>
        </w:rPr>
        <w:t>ng-block</w:t>
      </w:r>
      <w:r>
        <w:rPr>
          <w:rFonts w:ascii="Helvetica" w:hAnsi="Helvetica"/>
          <w:shd w:val="clear" w:color="auto" w:fill="feffff"/>
          <w:rtl w:val="0"/>
          <w:lang w:val="en-US"/>
        </w:rPr>
        <w:t xml:space="preserve">s and millstones.  </w:t>
      </w:r>
    </w:p>
    <w:p>
      <w:pPr>
        <w:pStyle w:val="Default"/>
        <w:bidi w:val="0"/>
        <w:spacing w:before="0" w:after="320"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Stumbling-blocks and the injuries they</w:t>
      </w:r>
      <w:r>
        <w:rPr>
          <w:rFonts w:ascii="Helvetica" w:hAnsi="Helvetica" w:hint="default"/>
          <w:shd w:val="clear" w:color="auto" w:fill="feffff"/>
          <w:rtl w:val="0"/>
          <w:lang w:val="en-US"/>
        </w:rPr>
        <w:t>’</w:t>
      </w:r>
      <w:r>
        <w:rPr>
          <w:rFonts w:ascii="Helvetica" w:hAnsi="Helvetica"/>
          <w:shd w:val="clear" w:color="auto" w:fill="feffff"/>
          <w:rtl w:val="0"/>
          <w:lang w:val="en-US"/>
        </w:rPr>
        <w:t xml:space="preserve">ve caused have been revealed and now it has been published abroad that inadvertently or knowingly obstacles have been placed in the paths of believers seeking to do the will of God and be all God wants them to be. </w:t>
      </w:r>
    </w:p>
    <w:p>
      <w:pPr>
        <w:pStyle w:val="Default"/>
        <w:bidi w:val="0"/>
        <w:spacing w:before="0" w:after="320"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 xml:space="preserve">Lamentation is necessary. </w:t>
      </w:r>
    </w:p>
    <w:p>
      <w:pPr>
        <w:pStyle w:val="Default"/>
        <w:bidi w:val="0"/>
        <w:spacing w:before="0" w:after="320"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 xml:space="preserve">Redemption is necessary also. </w:t>
      </w:r>
    </w:p>
    <w:p>
      <w:pPr>
        <w:pStyle w:val="Default"/>
        <w:bidi w:val="0"/>
        <w:spacing w:before="0" w:after="320"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There must be lamentation as stumbling blocks are acknowledged and we must help one another to remove them as best we can. It is what God requires of us for redemption is God</w:t>
      </w:r>
      <w:r>
        <w:rPr>
          <w:rFonts w:ascii="Helvetica" w:hAnsi="Helvetica" w:hint="default"/>
          <w:shd w:val="clear" w:color="auto" w:fill="feffff"/>
          <w:rtl w:val="0"/>
          <w:lang w:val="en-US"/>
        </w:rPr>
        <w:t>’</w:t>
      </w:r>
      <w:r>
        <w:rPr>
          <w:rFonts w:ascii="Helvetica" w:hAnsi="Helvetica"/>
          <w:shd w:val="clear" w:color="auto" w:fill="feffff"/>
          <w:rtl w:val="0"/>
          <w:lang w:val="en-US"/>
        </w:rPr>
        <w:t xml:space="preserve">s business. </w:t>
      </w:r>
    </w:p>
    <w:p>
      <w:pPr>
        <w:pStyle w:val="Default"/>
        <w:bidi w:val="0"/>
        <w:spacing w:before="0" w:after="320"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 xml:space="preserve">We need to acknowledge, or perhaps to learn, that it is not always straightforward to identify the obstacles that cause us or others to stumble. </w:t>
      </w:r>
    </w:p>
    <w:p>
      <w:pPr>
        <w:pStyle w:val="Body"/>
        <w:rPr>
          <w:rFonts w:ascii="Helvetica" w:cs="Helvetica" w:hAnsi="Helvetica" w:eastAsia="Helvetica"/>
          <w:sz w:val="24"/>
          <w:szCs w:val="24"/>
        </w:rPr>
      </w:pPr>
      <w:r>
        <w:rPr>
          <w:rFonts w:ascii="Helvetica" w:hAnsi="Helvetica"/>
          <w:sz w:val="24"/>
          <w:szCs w:val="24"/>
          <w:rtl w:val="0"/>
          <w:lang w:val="en-US"/>
        </w:rPr>
        <w:t xml:space="preserve">In the 1970s I went to an all-girls secondary school. In assembly we would sing </w:t>
      </w:r>
      <w:r>
        <w:rPr>
          <w:rFonts w:ascii="Helvetica" w:hAnsi="Helvetica" w:hint="default"/>
          <w:sz w:val="24"/>
          <w:szCs w:val="24"/>
          <w:rtl w:val="0"/>
          <w:lang w:val="en-US"/>
        </w:rPr>
        <w:t>‘</w:t>
      </w:r>
      <w:r>
        <w:rPr>
          <w:rFonts w:ascii="Helvetica" w:hAnsi="Helvetica"/>
          <w:sz w:val="24"/>
          <w:szCs w:val="24"/>
          <w:rtl w:val="0"/>
          <w:lang w:val="en-US"/>
        </w:rPr>
        <w:t xml:space="preserve">Who would true valour see, let </w:t>
      </w:r>
      <w:r>
        <w:rPr>
          <w:rFonts w:ascii="Helvetica" w:hAnsi="Helvetica"/>
          <w:b w:val="1"/>
          <w:bCs w:val="1"/>
          <w:sz w:val="24"/>
          <w:szCs w:val="24"/>
          <w:rtl w:val="0"/>
          <w:lang w:val="en-US"/>
        </w:rPr>
        <w:t>him</w:t>
      </w:r>
      <w:r>
        <w:rPr>
          <w:rFonts w:ascii="Helvetica" w:hAnsi="Helvetica"/>
          <w:sz w:val="24"/>
          <w:szCs w:val="24"/>
          <w:rtl w:val="0"/>
          <w:lang w:val="en-US"/>
        </w:rPr>
        <w:t xml:space="preserve"> come hither</w:t>
      </w:r>
      <w:r>
        <w:rPr>
          <w:rFonts w:ascii="Helvetica" w:hAnsi="Helvetica" w:hint="default"/>
          <w:sz w:val="24"/>
          <w:szCs w:val="24"/>
          <w:rtl w:val="0"/>
          <w:lang w:val="en-US"/>
        </w:rPr>
        <w:t>’</w:t>
      </w:r>
      <w:r>
        <w:rPr>
          <w:rFonts w:ascii="Helvetica" w:hAnsi="Helvetica"/>
          <w:sz w:val="24"/>
          <w:szCs w:val="24"/>
          <w:rtl w:val="0"/>
          <w:lang w:val="en-US"/>
        </w:rPr>
        <w:t xml:space="preserve">.  It never crossed my mind how bizarre this was. </w:t>
      </w:r>
    </w:p>
    <w:p>
      <w:pPr>
        <w:pStyle w:val="Body"/>
        <w:rPr>
          <w:rFonts w:ascii="Helvetica" w:cs="Helvetica" w:hAnsi="Helvetica" w:eastAsia="Helvetica"/>
          <w:sz w:val="24"/>
          <w:szCs w:val="24"/>
        </w:rPr>
      </w:pPr>
      <w:r>
        <w:rPr>
          <w:rFonts w:ascii="Helvetica" w:hAnsi="Helvetica"/>
          <w:sz w:val="24"/>
          <w:szCs w:val="24"/>
          <w:rtl w:val="0"/>
          <w:lang w:val="en-US"/>
        </w:rPr>
        <w:t xml:space="preserve">At my ordination service in 2012, we sang an altered version of that hymn - </w:t>
      </w:r>
      <w:r>
        <w:rPr>
          <w:rFonts w:ascii="Helvetica" w:hAnsi="Helvetica" w:hint="default"/>
          <w:sz w:val="24"/>
          <w:szCs w:val="24"/>
          <w:rtl w:val="0"/>
          <w:lang w:val="en-US"/>
        </w:rPr>
        <w:t>‘</w:t>
      </w:r>
      <w:r>
        <w:rPr>
          <w:rFonts w:ascii="Helvetica" w:hAnsi="Helvetica"/>
          <w:sz w:val="24"/>
          <w:szCs w:val="24"/>
          <w:rtl w:val="0"/>
          <w:lang w:val="en-US"/>
        </w:rPr>
        <w:t xml:space="preserve">Who would true valour see, let her come hither </w:t>
      </w:r>
      <w:r>
        <w:rPr>
          <w:rFonts w:ascii="Helvetica" w:hAnsi="Helvetica" w:hint="default"/>
          <w:sz w:val="24"/>
          <w:szCs w:val="24"/>
          <w:rtl w:val="0"/>
          <w:lang w:val="en-US"/>
        </w:rPr>
        <w:t xml:space="preserve">… </w:t>
      </w:r>
      <w:r>
        <w:rPr>
          <w:rFonts w:ascii="Helvetica" w:hAnsi="Helvetica"/>
          <w:sz w:val="24"/>
          <w:szCs w:val="24"/>
          <w:rtl w:val="0"/>
          <w:lang w:val="en-US"/>
        </w:rPr>
        <w:t>there</w:t>
      </w:r>
      <w:r>
        <w:rPr>
          <w:rFonts w:ascii="Helvetica" w:hAnsi="Helvetica" w:hint="default"/>
          <w:sz w:val="24"/>
          <w:szCs w:val="24"/>
          <w:rtl w:val="0"/>
          <w:lang w:val="en-US"/>
        </w:rPr>
        <w:t>’</w:t>
      </w:r>
      <w:r>
        <w:rPr>
          <w:rFonts w:ascii="Helvetica" w:hAnsi="Helvetica"/>
          <w:sz w:val="24"/>
          <w:szCs w:val="24"/>
          <w:rtl w:val="0"/>
          <w:lang w:val="en-US"/>
        </w:rPr>
        <w:t>s no discouragement will make her once relent, her first avowed intent to be a pilgrim</w:t>
      </w:r>
      <w:r>
        <w:rPr>
          <w:rFonts w:ascii="Helvetica" w:hAnsi="Helvetica" w:hint="default"/>
          <w:sz w:val="24"/>
          <w:szCs w:val="24"/>
          <w:rtl w:val="0"/>
          <w:lang w:val="en-US"/>
        </w:rPr>
        <w:t>’</w:t>
      </w:r>
      <w:r>
        <w:rPr>
          <w:rFonts w:ascii="Helvetica" w:hAnsi="Helvetica"/>
          <w:sz w:val="24"/>
          <w:szCs w:val="24"/>
          <w:rtl w:val="0"/>
          <w:lang w:val="en-US"/>
        </w:rPr>
        <w:t>.</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During the years in between, I</w:t>
      </w:r>
      <w:r>
        <w:rPr>
          <w:rFonts w:ascii="Helvetica" w:hAnsi="Helvetica" w:hint="default"/>
          <w:sz w:val="24"/>
          <w:szCs w:val="24"/>
          <w:rtl w:val="0"/>
          <w:lang w:val="en-US"/>
        </w:rPr>
        <w:t>’</w:t>
      </w:r>
      <w:r>
        <w:rPr>
          <w:rFonts w:ascii="Helvetica" w:hAnsi="Helvetica"/>
          <w:sz w:val="24"/>
          <w:szCs w:val="24"/>
          <w:rtl w:val="0"/>
          <w:lang w:val="en-US"/>
        </w:rPr>
        <w:t>d woken up. I</w:t>
      </w:r>
      <w:r>
        <w:rPr>
          <w:rFonts w:ascii="Helvetica" w:hAnsi="Helvetica" w:hint="default"/>
          <w:sz w:val="24"/>
          <w:szCs w:val="24"/>
          <w:rtl w:val="0"/>
          <w:lang w:val="en-US"/>
        </w:rPr>
        <w:t>’</w:t>
      </w:r>
      <w:r>
        <w:rPr>
          <w:rFonts w:ascii="Helvetica" w:hAnsi="Helvetica"/>
          <w:sz w:val="24"/>
          <w:szCs w:val="24"/>
          <w:rtl w:val="0"/>
          <w:lang w:val="en-US"/>
        </w:rPr>
        <w:t>m not alone. Some, however</w:t>
      </w:r>
      <w:r>
        <w:rPr>
          <w:rFonts w:ascii="Helvetica" w:hAnsi="Helvetica"/>
          <w:sz w:val="24"/>
          <w:szCs w:val="24"/>
          <w:rtl w:val="0"/>
          <w:lang w:val="en-US"/>
        </w:rPr>
        <w:t xml:space="preserve"> it seems</w:t>
      </w:r>
      <w:r>
        <w:rPr>
          <w:rFonts w:ascii="Helvetica" w:hAnsi="Helvetica"/>
          <w:sz w:val="24"/>
          <w:szCs w:val="24"/>
          <w:rtl w:val="0"/>
          <w:lang w:val="en-US"/>
        </w:rPr>
        <w:t xml:space="preserve">, have not yet had their eyes </w:t>
      </w:r>
      <w:r>
        <w:rPr>
          <w:rFonts w:ascii="Helvetica" w:hAnsi="Helvetica"/>
          <w:sz w:val="24"/>
          <w:szCs w:val="24"/>
          <w:rtl w:val="0"/>
          <w:lang w:val="en-US"/>
        </w:rPr>
        <w:t>opened</w:t>
      </w:r>
      <w:r>
        <w:rPr>
          <w:rFonts w:ascii="Helvetica" w:hAnsi="Helvetica"/>
          <w:sz w:val="24"/>
          <w:szCs w:val="24"/>
          <w:rtl w:val="0"/>
          <w:lang w:val="en-US"/>
        </w:rPr>
        <w:t xml:space="preserve">. </w:t>
      </w:r>
    </w:p>
    <w:p>
      <w:pPr>
        <w:pStyle w:val="Body"/>
        <w:rPr>
          <w:rFonts w:ascii="Helvetica" w:cs="Helvetica" w:hAnsi="Helvetica" w:eastAsia="Helvetica"/>
          <w:sz w:val="24"/>
          <w:szCs w:val="24"/>
        </w:rPr>
      </w:pPr>
      <w:r>
        <w:rPr>
          <w:rFonts w:ascii="Helvetica" w:hAnsi="Helvetica"/>
          <w:sz w:val="24"/>
          <w:szCs w:val="24"/>
          <w:rtl w:val="0"/>
          <w:lang w:val="en-US"/>
        </w:rPr>
        <w:t>A lot of Jesus</w:t>
      </w:r>
      <w:r>
        <w:rPr>
          <w:rFonts w:ascii="Helvetica" w:hAnsi="Helvetica" w:hint="default"/>
          <w:sz w:val="24"/>
          <w:szCs w:val="24"/>
          <w:rtl w:val="0"/>
          <w:lang w:val="en-US"/>
        </w:rPr>
        <w:t xml:space="preserve">’ </w:t>
      </w:r>
      <w:r>
        <w:rPr>
          <w:rFonts w:ascii="Helvetica" w:hAnsi="Helvetica"/>
          <w:sz w:val="24"/>
          <w:szCs w:val="24"/>
          <w:rtl w:val="0"/>
          <w:lang w:val="en-US"/>
        </w:rPr>
        <w:t>time was spent bringing sight where once there was none.</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Project Violet</w:t>
      </w:r>
      <w:r>
        <w:rPr>
          <w:rFonts w:ascii="Helvetica" w:hAnsi="Helvetica" w:hint="default"/>
          <w:sz w:val="24"/>
          <w:szCs w:val="24"/>
          <w:rtl w:val="0"/>
          <w:lang w:val="en-US"/>
        </w:rPr>
        <w:t>’</w:t>
      </w:r>
      <w:r>
        <w:rPr>
          <w:rFonts w:ascii="Helvetica" w:hAnsi="Helvetica"/>
          <w:sz w:val="24"/>
          <w:szCs w:val="24"/>
          <w:rtl w:val="0"/>
          <w:lang w:val="en-US"/>
        </w:rPr>
        <w:t xml:space="preserve">s recommendations are based on the identification of </w:t>
      </w:r>
      <w:r>
        <w:rPr>
          <w:rFonts w:ascii="Helvetica" w:hAnsi="Helvetica"/>
          <w:sz w:val="24"/>
          <w:szCs w:val="24"/>
          <w:rtl w:val="0"/>
          <w:lang w:val="en-US"/>
        </w:rPr>
        <w:t>three layers of Baptist</w:t>
      </w:r>
      <w:r>
        <w:rPr>
          <w:rFonts w:ascii="Helvetica" w:hAnsi="Helvetica"/>
          <w:sz w:val="24"/>
          <w:szCs w:val="24"/>
          <w:rtl w:val="0"/>
          <w:lang w:val="en-US"/>
        </w:rPr>
        <w:t xml:space="preserve"> church</w:t>
      </w:r>
      <w:r>
        <w:rPr>
          <w:rFonts w:ascii="Helvetica" w:hAnsi="Helvetica"/>
          <w:sz w:val="24"/>
          <w:szCs w:val="24"/>
          <w:rtl w:val="0"/>
          <w:lang w:val="en-US"/>
        </w:rPr>
        <w:t xml:space="preserve"> life where change is needed if all women are to flourish in ministry</w:t>
      </w:r>
      <w:r>
        <w:rPr>
          <w:rFonts w:ascii="Helvetica" w:hAnsi="Helvetica"/>
          <w:sz w:val="24"/>
          <w:szCs w:val="24"/>
          <w:rtl w:val="0"/>
          <w:lang w:val="en-US"/>
        </w:rPr>
        <w:t xml:space="preserve">. The first of these is </w:t>
      </w:r>
      <w:r>
        <w:rPr>
          <w:rFonts w:ascii="Helvetica" w:hAnsi="Helvetica" w:hint="default"/>
          <w:sz w:val="24"/>
          <w:szCs w:val="24"/>
          <w:rtl w:val="0"/>
          <w:lang w:val="en-US"/>
        </w:rPr>
        <w:t>‘</w:t>
      </w:r>
      <w:r>
        <w:rPr>
          <w:rFonts w:ascii="Helvetica" w:hAnsi="Helvetica"/>
          <w:sz w:val="24"/>
          <w:szCs w:val="24"/>
          <w:rtl w:val="0"/>
          <w:lang w:val="en-US"/>
        </w:rPr>
        <w:t>The everyday language and behaviour we use in church life</w:t>
      </w:r>
      <w:r>
        <w:rPr>
          <w:rFonts w:ascii="Helvetica" w:hAnsi="Helvetica" w:hint="default"/>
          <w:sz w:val="24"/>
          <w:szCs w:val="24"/>
          <w:rtl w:val="0"/>
          <w:lang w:val="en-US"/>
        </w:rPr>
        <w:t>’</w:t>
      </w:r>
      <w:r>
        <w:rPr>
          <w:rFonts w:ascii="Helvetica" w:hAnsi="Helvetica"/>
          <w:sz w:val="24"/>
          <w:szCs w:val="24"/>
          <w:rtl w:val="0"/>
          <w:lang w:val="en-US"/>
        </w:rPr>
        <w:t xml:space="preserve">. In this sermon I want to look at how the everyday </w:t>
      </w:r>
      <w:r>
        <w:rPr>
          <w:rFonts w:ascii="Helvetica" w:hAnsi="Helvetica"/>
          <w:b w:val="1"/>
          <w:bCs w:val="1"/>
          <w:sz w:val="24"/>
          <w:szCs w:val="24"/>
          <w:rtl w:val="0"/>
          <w:lang w:val="en-US"/>
        </w:rPr>
        <w:t>language</w:t>
      </w:r>
      <w:r>
        <w:rPr>
          <w:rFonts w:ascii="Helvetica" w:hAnsi="Helvetica"/>
          <w:sz w:val="24"/>
          <w:szCs w:val="24"/>
          <w:rtl w:val="0"/>
          <w:lang w:val="en-US"/>
        </w:rPr>
        <w:t xml:space="preserve"> we use in church life causes </w:t>
      </w:r>
      <w:r>
        <w:rPr>
          <w:rFonts w:ascii="Helvetica" w:hAnsi="Helvetica"/>
          <w:sz w:val="24"/>
          <w:szCs w:val="24"/>
          <w:rtl w:val="0"/>
          <w:lang w:val="en-US"/>
        </w:rPr>
        <w:t>stumbling blocks</w:t>
      </w:r>
      <w:r>
        <w:rPr>
          <w:rFonts w:ascii="Helvetica" w:hAnsi="Helvetica"/>
          <w:sz w:val="24"/>
          <w:szCs w:val="24"/>
          <w:rtl w:val="0"/>
          <w:lang w:val="en-US"/>
        </w:rPr>
        <w:t>.</w:t>
      </w:r>
    </w:p>
    <w:p>
      <w:pPr>
        <w:pStyle w:val="Body"/>
        <w:rPr>
          <w:rFonts w:ascii="Helvetica" w:cs="Helvetica" w:hAnsi="Helvetica" w:eastAsia="Helvetica"/>
          <w:sz w:val="24"/>
          <w:szCs w:val="24"/>
        </w:rPr>
      </w:pP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The words of hymns, songs, Bible stories and teaching in my formative years opened doors in my young mind and heart; they gave me a spiritual window which brought light and direction into my life. They gave me a language to help me understand that I was - am - loved and valued profoundly</w:t>
      </w:r>
      <w:r>
        <w:rPr>
          <w:rFonts w:ascii="Helvetica" w:hAnsi="Helvetica"/>
          <w:shd w:val="clear" w:color="auto" w:fill="feffff"/>
          <w:rtl w:val="0"/>
          <w:lang w:val="en-US"/>
        </w:rPr>
        <w:t xml:space="preserve"> by God</w:t>
      </w:r>
      <w:r>
        <w:rPr>
          <w:rFonts w:ascii="Helvetica" w:hAnsi="Helvetica"/>
          <w:shd w:val="clear" w:color="auto" w:fill="feffff"/>
          <w:rtl w:val="0"/>
          <w:lang w:val="en-US"/>
        </w:rPr>
        <w:t xml:space="preserve">, and gave me a deep thirst for a greater acquaintance with that love and a yearning to live a love-filled life. </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However, the universality of the male-gendered language in which that teaching was couched, nurtured in me a self-image that I was someone who would never be a key player in the God</w:t>
      </w:r>
      <w:r>
        <w:rPr>
          <w:rFonts w:ascii="Helvetica" w:hAnsi="Helvetica" w:hint="default"/>
          <w:shd w:val="clear" w:color="auto" w:fill="feffff"/>
          <w:rtl w:val="0"/>
          <w:lang w:val="en-US"/>
        </w:rPr>
        <w:t>’</w:t>
      </w:r>
      <w:r>
        <w:rPr>
          <w:rFonts w:ascii="Helvetica" w:hAnsi="Helvetica"/>
          <w:shd w:val="clear" w:color="auto" w:fill="feffff"/>
          <w:rtl w:val="0"/>
          <w:lang w:val="en-US"/>
        </w:rPr>
        <w:t xml:space="preserve">s work. I was destined for a supportive role, a meek, prayerful observer from the margins. </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Project Violet is right to highlight the need for churches to review, to revise the everyday language we use - for at the heart of our Baptist understanding of the gospel is the conviction that we are all key players in God</w:t>
      </w:r>
      <w:r>
        <w:rPr>
          <w:rFonts w:ascii="Helvetica" w:hAnsi="Helvetica" w:hint="default"/>
          <w:shd w:val="clear" w:color="auto" w:fill="feffff"/>
          <w:rtl w:val="0"/>
          <w:lang w:val="en-US"/>
        </w:rPr>
        <w:t>’</w:t>
      </w:r>
      <w:r>
        <w:rPr>
          <w:rFonts w:ascii="Helvetica" w:hAnsi="Helvetica"/>
          <w:shd w:val="clear" w:color="auto" w:fill="feffff"/>
          <w:rtl w:val="0"/>
          <w:lang w:val="en-US"/>
        </w:rPr>
        <w:t>s work: each with the privileges and responsibilities of discipleship.  We</w:t>
      </w:r>
      <w:r>
        <w:rPr>
          <w:rFonts w:ascii="Helvetica" w:hAnsi="Helvetica"/>
          <w:shd w:val="clear" w:color="auto" w:fill="feffff"/>
          <w:rtl w:val="0"/>
          <w:lang w:val="en-US"/>
        </w:rPr>
        <w:t xml:space="preserve"> believe God loves us all in equal measure; making no distinction between male or female, gentile or Jew, slave or free ... no one beyond the pale, no one</w:t>
      </w:r>
      <w:r>
        <w:rPr>
          <w:rFonts w:ascii="Helvetica" w:hAnsi="Helvetica"/>
          <w:shd w:val="clear" w:color="auto" w:fill="feffff"/>
          <w:rtl w:val="0"/>
          <w:lang w:val="en-US"/>
        </w:rPr>
        <w:t xml:space="preserve"> specially</w:t>
      </w:r>
      <w:r>
        <w:rPr>
          <w:rFonts w:ascii="Helvetica" w:hAnsi="Helvetica"/>
          <w:shd w:val="clear" w:color="auto" w:fill="feffff"/>
          <w:rtl w:val="0"/>
        </w:rPr>
        <w:t xml:space="preserve"> </w:t>
      </w:r>
      <w:r>
        <w:rPr>
          <w:rFonts w:ascii="Helvetica" w:hAnsi="Helvetica"/>
          <w:shd w:val="clear" w:color="auto" w:fill="feffff"/>
          <w:rtl w:val="0"/>
          <w:lang w:val="en-US"/>
        </w:rPr>
        <w:t>entitled</w:t>
      </w:r>
      <w:r>
        <w:rPr>
          <w:rFonts w:ascii="Helvetica" w:hAnsi="Helvetica"/>
          <w:shd w:val="clear" w:color="auto" w:fill="feffff"/>
          <w:rtl w:val="0"/>
        </w:rPr>
        <w:t xml:space="preserve">. </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But there is more.</w:t>
      </w:r>
    </w:p>
    <w:p>
      <w:pPr>
        <w:pStyle w:val="Body"/>
        <w:rPr>
          <w:rFonts w:ascii="Helvetica" w:cs="Helvetica" w:hAnsi="Helvetica" w:eastAsia="Helvetica"/>
          <w:sz w:val="24"/>
          <w:szCs w:val="24"/>
        </w:rPr>
      </w:pPr>
      <w:r>
        <w:rPr>
          <w:rFonts w:ascii="Helvetica" w:hAnsi="Helvetica"/>
          <w:sz w:val="24"/>
          <w:szCs w:val="24"/>
          <w:rtl w:val="0"/>
          <w:lang w:val="en-US"/>
        </w:rPr>
        <w:t>We</w:t>
      </w:r>
      <w:r>
        <w:rPr>
          <w:rFonts w:ascii="Helvetica" w:hAnsi="Helvetica" w:hint="default"/>
          <w:sz w:val="24"/>
          <w:szCs w:val="24"/>
          <w:rtl w:val="0"/>
          <w:lang w:val="en-US"/>
        </w:rPr>
        <w:t>’</w:t>
      </w:r>
      <w:r>
        <w:rPr>
          <w:rFonts w:ascii="Helvetica" w:hAnsi="Helvetica"/>
          <w:sz w:val="24"/>
          <w:szCs w:val="24"/>
          <w:rtl w:val="0"/>
          <w:lang w:val="en-US"/>
        </w:rPr>
        <w:t>re not just gathered here as 21st century women no longer able to accept man-made conventions, wanting to resist manipulated language or world-views which disadvantage half the population; there is more for us because we believe ourselves to be light and salt, partnering with God in sharing Christ</w:t>
      </w:r>
      <w:r>
        <w:rPr>
          <w:rFonts w:ascii="Helvetica" w:hAnsi="Helvetica" w:hint="default"/>
          <w:sz w:val="24"/>
          <w:szCs w:val="24"/>
          <w:rtl w:val="0"/>
          <w:lang w:val="en-US"/>
        </w:rPr>
        <w:t>’</w:t>
      </w:r>
      <w:r>
        <w:rPr>
          <w:rFonts w:ascii="Helvetica" w:hAnsi="Helvetica"/>
          <w:sz w:val="24"/>
          <w:szCs w:val="24"/>
          <w:rtl w:val="0"/>
          <w:lang w:val="en-US"/>
        </w:rPr>
        <w:t xml:space="preserve">s loving, liberating, illuminating life.  </w:t>
      </w:r>
      <w:r>
        <w:rPr>
          <w:rFonts w:ascii="Helvetica" w:hAnsi="Helvetica" w:hint="default"/>
          <w:sz w:val="24"/>
          <w:szCs w:val="24"/>
          <w:rtl w:val="0"/>
          <w:lang w:val="en-US"/>
        </w:rPr>
        <w:t>‘</w:t>
      </w:r>
      <w:r>
        <w:rPr>
          <w:rFonts w:ascii="Helvetica" w:hAnsi="Helvetica"/>
          <w:sz w:val="24"/>
          <w:szCs w:val="24"/>
          <w:rtl w:val="0"/>
          <w:lang w:val="en-US"/>
        </w:rPr>
        <w:t>The everyday language we use in church life</w:t>
      </w:r>
      <w:r>
        <w:rPr>
          <w:rFonts w:ascii="Helvetica" w:hAnsi="Helvetica" w:hint="default"/>
          <w:sz w:val="24"/>
          <w:szCs w:val="24"/>
          <w:rtl w:val="0"/>
          <w:lang w:val="en-US"/>
        </w:rPr>
        <w:t xml:space="preserve">’ </w:t>
      </w:r>
      <w:r>
        <w:rPr>
          <w:rFonts w:ascii="Helvetica" w:hAnsi="Helvetica"/>
          <w:sz w:val="24"/>
          <w:szCs w:val="24"/>
          <w:rtl w:val="0"/>
          <w:lang w:val="en-US"/>
        </w:rPr>
        <w:t xml:space="preserve">is not just a questions of how we speak to one another about ourselves, how we speak - and behave - justly with each other; the everyday language we use in church includes - crucially - how we talk about God. </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I</w:t>
      </w:r>
      <w:r>
        <w:rPr>
          <w:rFonts w:ascii="Helvetica" w:hAnsi="Helvetica" w:hint="default"/>
          <w:sz w:val="24"/>
          <w:szCs w:val="24"/>
          <w:rtl w:val="0"/>
          <w:lang w:val="en-US"/>
        </w:rPr>
        <w:t>’</w:t>
      </w:r>
      <w:r>
        <w:rPr>
          <w:rFonts w:ascii="Helvetica" w:hAnsi="Helvetica"/>
          <w:sz w:val="24"/>
          <w:szCs w:val="24"/>
          <w:rtl w:val="0"/>
          <w:lang w:val="en-US"/>
        </w:rPr>
        <w:t>ve come to see that the God-language we use is often a stumbling block to others who hope to encounter God for themselves.</w:t>
      </w:r>
    </w:p>
    <w:p>
      <w:pPr>
        <w:pStyle w:val="Body"/>
        <w:rPr>
          <w:rFonts w:ascii="Helvetica" w:cs="Helvetica" w:hAnsi="Helvetica" w:eastAsia="Helvetica"/>
          <w:sz w:val="24"/>
          <w:szCs w:val="24"/>
        </w:rPr>
      </w:pPr>
      <w:r>
        <w:rPr>
          <w:rFonts w:ascii="Helvetica" w:hAnsi="Helvetica"/>
          <w:sz w:val="24"/>
          <w:szCs w:val="24"/>
          <w:rtl w:val="0"/>
          <w:lang w:val="en-US"/>
        </w:rPr>
        <w:t xml:space="preserve">Our words are not </w:t>
      </w:r>
      <w:r>
        <w:rPr>
          <w:rFonts w:ascii="Helvetica" w:hAnsi="Helvetica"/>
          <w:sz w:val="24"/>
          <w:szCs w:val="24"/>
          <w:rtl w:val="0"/>
        </w:rPr>
        <w:t>windows</w:t>
      </w:r>
      <w:r>
        <w:rPr>
          <w:rFonts w:ascii="Helvetica" w:hAnsi="Helvetica"/>
          <w:sz w:val="24"/>
          <w:szCs w:val="24"/>
          <w:rtl w:val="0"/>
          <w:lang w:val="en-US"/>
        </w:rPr>
        <w:t>, letting in light and enabling a beholding of the face of God but walls, causing a barrier or necessitating a lengthy diversion if God is to be recognised.</w:t>
      </w:r>
    </w:p>
    <w:p>
      <w:pPr>
        <w:pStyle w:val="Body"/>
        <w:rPr>
          <w:rFonts w:ascii="Helvetica" w:cs="Helvetica" w:hAnsi="Helvetica" w:eastAsia="Helvetica"/>
          <w:sz w:val="24"/>
          <w:szCs w:val="24"/>
        </w:rPr>
      </w:pPr>
      <w:r>
        <w:rPr>
          <w:rFonts w:ascii="Helvetica" w:hAnsi="Helvetica"/>
          <w:sz w:val="24"/>
          <w:szCs w:val="24"/>
          <w:rtl w:val="0"/>
          <w:lang w:val="en-US"/>
        </w:rPr>
        <w:t xml:space="preserve">My desire in preaching to you today is to urge you and our Baptist family to reflect on our God language. </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 xml:space="preserve">I care about my Baptist sisters, I care about the Christ-likeness of the people who make up our churches; but my heart aches for those without the church whose glimpse of, or movement towards God, is obscured or blocked because we have chosen language which inadvertently or knowing places obstacles in the way.  </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 xml:space="preserve">I believe God wants us to do something about it. </w:t>
      </w:r>
    </w:p>
    <w:p>
      <w:pPr>
        <w:pStyle w:val="Body"/>
        <w:rPr>
          <w:rFonts w:ascii="Helvetica" w:cs="Helvetica" w:hAnsi="Helvetica" w:eastAsia="Helvetica"/>
          <w:sz w:val="24"/>
          <w:szCs w:val="24"/>
        </w:rPr>
      </w:pPr>
      <w:r>
        <w:rPr>
          <w:rFonts w:ascii="Helvetica" w:hAnsi="Helvetica"/>
          <w:sz w:val="24"/>
          <w:szCs w:val="24"/>
          <w:rtl w:val="0"/>
          <w:lang w:val="en-US"/>
        </w:rPr>
        <w:t>Is God calling to us through Project Violet, to something more than implementing the 57 recommendations? I do not want us to overlook any possibilities of redemption.</w:t>
      </w:r>
    </w:p>
    <w:p>
      <w:pPr>
        <w:pStyle w:val="Body"/>
        <w:rPr>
          <w:rFonts w:ascii="Helvetica" w:cs="Helvetica" w:hAnsi="Helvetica" w:eastAsia="Helvetica"/>
          <w:sz w:val="24"/>
          <w:szCs w:val="24"/>
        </w:rPr>
      </w:pP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I will suggest two angles to approach the issue today.  Both come from the limits of words.</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God didn</w:t>
      </w:r>
      <w:r>
        <w:rPr>
          <w:rFonts w:ascii="Helvetica" w:hAnsi="Helvetica" w:hint="default"/>
          <w:shd w:val="clear" w:color="auto" w:fill="feffff"/>
          <w:rtl w:val="0"/>
          <w:lang w:val="en-US"/>
        </w:rPr>
        <w:t>’</w:t>
      </w:r>
      <w:r>
        <w:rPr>
          <w:rFonts w:ascii="Helvetica" w:hAnsi="Helvetica"/>
          <w:shd w:val="clear" w:color="auto" w:fill="feffff"/>
          <w:rtl w:val="0"/>
          <w:lang w:val="en-US"/>
        </w:rPr>
        <w:t xml:space="preserve">t want to give a name when Moses asked for one, when pushed God finally says, </w:t>
      </w:r>
      <w:r>
        <w:rPr>
          <w:rFonts w:ascii="Helvetica" w:hAnsi="Helvetica" w:hint="default"/>
          <w:shd w:val="clear" w:color="auto" w:fill="feffff"/>
          <w:rtl w:val="0"/>
          <w:lang w:val="en-US"/>
        </w:rPr>
        <w:t>‘</w:t>
      </w:r>
      <w:r>
        <w:rPr>
          <w:rFonts w:ascii="Helvetica" w:hAnsi="Helvetica"/>
          <w:shd w:val="clear" w:color="auto" w:fill="feffff"/>
          <w:rtl w:val="0"/>
          <w:lang w:val="en-US"/>
        </w:rPr>
        <w:t>I am who I am</w:t>
      </w:r>
      <w:r>
        <w:rPr>
          <w:rFonts w:ascii="Helvetica" w:hAnsi="Helvetica" w:hint="default"/>
          <w:shd w:val="clear" w:color="auto" w:fill="feffff"/>
          <w:rtl w:val="0"/>
          <w:lang w:val="en-US"/>
        </w:rPr>
        <w:t>’</w:t>
      </w:r>
      <w:r>
        <w:rPr>
          <w:rFonts w:ascii="Helvetica" w:hAnsi="Helvetica"/>
          <w:shd w:val="clear" w:color="auto" w:fill="feffff"/>
          <w:rtl w:val="0"/>
          <w:lang w:val="en-US"/>
        </w:rPr>
        <w:t>. God refuses to be pinned down, to be contained in word.</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We need to remember that at the heart of our faith the Word became flesh. Words were not enough, God needs to be embodied and self-giving, living among us full of grace and truth. When the crunch came Jesus chose silence and the death of a criminal not convincing arguments that could be captured on words.</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We must bear this in mind as we reflect on the language we use in our churches.</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 xml:space="preserve">So firstly - the actual words we frequently use in our churches.  As </w:t>
      </w:r>
      <w:r>
        <w:rPr>
          <w:rFonts w:ascii="Helvetica" w:hAnsi="Helvetica"/>
          <w:shd w:val="clear" w:color="auto" w:fill="feffff"/>
          <w:rtl w:val="0"/>
        </w:rPr>
        <w:t xml:space="preserve">dissenting, </w:t>
      </w:r>
      <w:r>
        <w:rPr>
          <w:rFonts w:ascii="Helvetica" w:hAnsi="Helvetica"/>
          <w:shd w:val="clear" w:color="auto" w:fill="feffff"/>
          <w:rtl w:val="0"/>
          <w:lang w:val="en-US"/>
        </w:rPr>
        <w:t xml:space="preserve">congregational, non-conforming gathered communities, we have no liturgies or creeds passed down to us that we have to use routinely and formally assent to. We can freely </w:t>
      </w:r>
      <w:r>
        <w:rPr>
          <w:rFonts w:ascii="Helvetica" w:hAnsi="Helvetica"/>
          <w:shd w:val="clear" w:color="auto" w:fill="feffff"/>
          <w:rtl w:val="0"/>
          <w:lang w:val="en-US"/>
        </w:rPr>
        <w:t>choose the language we us</w:t>
      </w:r>
      <w:r>
        <w:rPr>
          <w:rFonts w:ascii="Helvetica" w:hAnsi="Helvetica"/>
          <w:shd w:val="clear" w:color="auto" w:fill="feffff"/>
          <w:rtl w:val="0"/>
          <w:lang w:val="en-US"/>
        </w:rPr>
        <w:t>e to worship and talk about God.</w:t>
      </w:r>
    </w:p>
    <w:p>
      <w:pPr>
        <w:pStyle w:val="Body"/>
        <w:rPr>
          <w:rFonts w:ascii="Helvetica" w:cs="Helvetica" w:hAnsi="Helvetica" w:eastAsia="Helvetica"/>
          <w:sz w:val="24"/>
          <w:szCs w:val="24"/>
        </w:rPr>
      </w:pPr>
      <w:r>
        <w:rPr>
          <w:rFonts w:ascii="Helvetica" w:hAnsi="Helvetica"/>
          <w:sz w:val="24"/>
          <w:szCs w:val="24"/>
          <w:rtl w:val="0"/>
          <w:lang w:val="en-US"/>
        </w:rPr>
        <w:t>So why do we unthinkingly accept so much of the language we</w:t>
      </w:r>
      <w:r>
        <w:rPr>
          <w:rFonts w:ascii="Helvetica" w:hAnsi="Helvetica" w:hint="default"/>
          <w:sz w:val="24"/>
          <w:szCs w:val="24"/>
          <w:rtl w:val="0"/>
          <w:lang w:val="en-US"/>
        </w:rPr>
        <w:t>’</w:t>
      </w:r>
      <w:r>
        <w:rPr>
          <w:rFonts w:ascii="Helvetica" w:hAnsi="Helvetica"/>
          <w:sz w:val="24"/>
          <w:szCs w:val="24"/>
          <w:rtl w:val="0"/>
          <w:lang w:val="en-US"/>
        </w:rPr>
        <w:t xml:space="preserve">ve received without considering how that language is heard by others outside our community? </w:t>
      </w:r>
    </w:p>
    <w:p>
      <w:pPr>
        <w:pStyle w:val="Body"/>
        <w:rPr>
          <w:rFonts w:ascii="Helvetica" w:cs="Helvetica" w:hAnsi="Helvetica" w:eastAsia="Helvetica"/>
          <w:sz w:val="24"/>
          <w:szCs w:val="24"/>
        </w:rPr>
      </w:pPr>
      <w:r>
        <w:rPr>
          <w:rFonts w:ascii="Helvetica" w:hAnsi="Helvetica"/>
          <w:sz w:val="24"/>
          <w:szCs w:val="24"/>
          <w:rtl w:val="0"/>
          <w:lang w:val="en-US"/>
        </w:rPr>
        <w:t xml:space="preserve">Why are we so robotically programmed to merely repeat what has been inputted into us without attempting </w:t>
      </w:r>
      <w:r>
        <w:rPr>
          <w:rFonts w:ascii="Helvetica" w:hAnsi="Helvetica"/>
          <w:sz w:val="24"/>
          <w:szCs w:val="24"/>
          <w:rtl w:val="0"/>
          <w:lang w:val="en-US"/>
        </w:rPr>
        <w:t>more effective</w:t>
      </w:r>
      <w:r>
        <w:rPr>
          <w:rFonts w:ascii="Helvetica" w:hAnsi="Helvetica"/>
          <w:sz w:val="24"/>
          <w:szCs w:val="24"/>
          <w:rtl w:val="0"/>
          <w:lang w:val="en-US"/>
        </w:rPr>
        <w:t xml:space="preserve"> communication? </w:t>
      </w:r>
    </w:p>
    <w:p>
      <w:pPr>
        <w:pStyle w:val="Body"/>
        <w:rPr>
          <w:rFonts w:ascii="Helvetica" w:cs="Helvetica" w:hAnsi="Helvetica" w:eastAsia="Helvetica"/>
          <w:sz w:val="24"/>
          <w:szCs w:val="24"/>
        </w:rPr>
      </w:pPr>
      <w:r>
        <w:rPr>
          <w:rFonts w:ascii="Helvetica" w:hAnsi="Helvetica"/>
          <w:sz w:val="24"/>
          <w:szCs w:val="24"/>
          <w:rtl w:val="0"/>
          <w:lang w:val="en-US"/>
        </w:rPr>
        <w:t xml:space="preserve">Is it because of laziness tinged with fear? It is undoubtedly </w:t>
      </w:r>
      <w:r>
        <w:rPr>
          <w:rFonts w:ascii="Helvetica" w:hAnsi="Helvetica"/>
          <w:sz w:val="24"/>
          <w:szCs w:val="24"/>
          <w:rtl w:val="0"/>
        </w:rPr>
        <w:t>easier</w:t>
      </w:r>
      <w:r>
        <w:rPr>
          <w:rFonts w:ascii="Helvetica" w:hAnsi="Helvetica"/>
          <w:sz w:val="24"/>
          <w:szCs w:val="24"/>
          <w:rtl w:val="0"/>
          <w:lang w:val="en-US"/>
        </w:rPr>
        <w:t xml:space="preserve"> to use the familiar words which come unthinkingly to our lips, but do we persist with them as a way of exempting ourselves from having to wrestle with the complexities or mysteries of our faith? </w:t>
      </w:r>
    </w:p>
    <w:p>
      <w:pPr>
        <w:pStyle w:val="Body"/>
        <w:rPr>
          <w:rFonts w:ascii="Helvetica" w:cs="Helvetica" w:hAnsi="Helvetica" w:eastAsia="Helvetica"/>
          <w:sz w:val="24"/>
          <w:szCs w:val="24"/>
        </w:rPr>
      </w:pPr>
      <w:r>
        <w:rPr>
          <w:rFonts w:ascii="Helvetica" w:hAnsi="Helvetica"/>
          <w:sz w:val="24"/>
          <w:szCs w:val="24"/>
          <w:rtl w:val="0"/>
          <w:lang w:val="en-US"/>
        </w:rPr>
        <w:t xml:space="preserve">Or is it selfishness? Do we prioritise the comforting </w:t>
      </w:r>
      <w:r>
        <w:rPr>
          <w:rFonts w:ascii="Helvetica" w:hAnsi="Helvetica"/>
          <w:sz w:val="24"/>
          <w:szCs w:val="24"/>
          <w:rtl w:val="0"/>
          <w:lang w:val="en-US"/>
        </w:rPr>
        <w:t xml:space="preserve">sense of identity and belonging </w:t>
      </w:r>
      <w:r>
        <w:rPr>
          <w:rFonts w:ascii="Helvetica" w:hAnsi="Helvetica"/>
          <w:sz w:val="24"/>
          <w:szCs w:val="24"/>
          <w:rtl w:val="0"/>
          <w:lang w:val="en-US"/>
        </w:rPr>
        <w:t>that our churchy vocabulary gives us over the desire to enlighten those uninitiated in our specialist use of words?</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I urge you to stop and imagine what others are hearing when they encounter our words about God.</w:t>
      </w:r>
    </w:p>
    <w:p>
      <w:pPr>
        <w:pStyle w:val="Body"/>
        <w:rPr>
          <w:rFonts w:ascii="Helvetica" w:cs="Helvetica" w:hAnsi="Helvetica" w:eastAsia="Helvetica"/>
          <w:sz w:val="24"/>
          <w:szCs w:val="24"/>
        </w:rPr>
      </w:pP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My hope is to trigger in you a renewed vigilance and mindfulness of what we</w:t>
      </w:r>
      <w:r>
        <w:rPr>
          <w:rFonts w:ascii="Helvetica" w:hAnsi="Helvetica" w:hint="default"/>
          <w:shd w:val="clear" w:color="auto" w:fill="feffff"/>
          <w:rtl w:val="0"/>
          <w:lang w:val="en-US"/>
        </w:rPr>
        <w:t>’</w:t>
      </w:r>
      <w:r>
        <w:rPr>
          <w:rFonts w:ascii="Helvetica" w:hAnsi="Helvetica"/>
          <w:shd w:val="clear" w:color="auto" w:fill="feffff"/>
          <w:rtl w:val="0"/>
          <w:lang w:val="en-US"/>
        </w:rPr>
        <w:t xml:space="preserve">re  communicating. </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 xml:space="preserve">As a catalyst I will use an example of one key word. </w:t>
      </w:r>
      <w:r>
        <w:rPr>
          <w:rFonts w:ascii="Helvetica" w:hAnsi="Helvetica"/>
          <w:shd w:val="clear" w:color="auto" w:fill="feffff"/>
          <w:rtl w:val="0"/>
        </w:rPr>
        <w:t xml:space="preserve"> </w:t>
      </w:r>
      <w:r>
        <w:rPr>
          <w:rFonts w:ascii="Helvetica" w:hAnsi="Helvetica"/>
          <w:shd w:val="clear" w:color="auto" w:fill="feffff"/>
          <w:rtl w:val="0"/>
          <w:lang w:val="en-US"/>
        </w:rPr>
        <w:t>Our calling</w:t>
      </w:r>
      <w:r>
        <w:rPr>
          <w:rFonts w:ascii="Helvetica" w:hAnsi="Helvetica"/>
          <w:shd w:val="clear" w:color="auto" w:fill="feffff"/>
          <w:rtl w:val="0"/>
        </w:rPr>
        <w:t xml:space="preserve"> God </w:t>
      </w:r>
      <w:r>
        <w:rPr>
          <w:rFonts w:ascii="Helvetica" w:hAnsi="Helvetica" w:hint="default"/>
          <w:shd w:val="clear" w:color="auto" w:fill="feffff"/>
          <w:rtl w:val="1"/>
        </w:rPr>
        <w:t>‘</w:t>
      </w:r>
      <w:r>
        <w:rPr>
          <w:rFonts w:ascii="Helvetica" w:hAnsi="Helvetica"/>
          <w:shd w:val="clear" w:color="auto" w:fill="feffff"/>
          <w:rtl w:val="0"/>
          <w:lang w:val="en-US"/>
        </w:rPr>
        <w:t>Father</w:t>
      </w:r>
      <w:r>
        <w:rPr>
          <w:rFonts w:ascii="Helvetica" w:hAnsi="Helvetica" w:hint="default"/>
          <w:shd w:val="clear" w:color="auto" w:fill="feffff"/>
          <w:rtl w:val="1"/>
        </w:rPr>
        <w:t>’</w:t>
      </w:r>
      <w:r>
        <w:rPr>
          <w:rFonts w:ascii="Helvetica" w:hAnsi="Helvetica"/>
          <w:shd w:val="clear" w:color="auto" w:fill="feffff"/>
          <w:rtl w:val="0"/>
        </w:rPr>
        <w:t>.</w:t>
      </w:r>
      <w:r>
        <w:rPr>
          <w:rFonts w:ascii="Helvetica" w:hAnsi="Helvetica"/>
          <w:shd w:val="clear" w:color="auto" w:fill="feffff"/>
          <w:rtl w:val="0"/>
          <w:lang w:val="en-US"/>
        </w:rPr>
        <w:t xml:space="preserve">  </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I</w:t>
      </w:r>
      <w:r>
        <w:rPr>
          <w:rFonts w:ascii="Helvetica" w:hAnsi="Helvetica" w:hint="default"/>
          <w:shd w:val="clear" w:color="auto" w:fill="feffff"/>
          <w:rtl w:val="0"/>
          <w:lang w:val="en-US"/>
        </w:rPr>
        <w:t>’</w:t>
      </w:r>
      <w:r>
        <w:rPr>
          <w:rFonts w:ascii="Helvetica" w:hAnsi="Helvetica"/>
          <w:shd w:val="clear" w:color="auto" w:fill="feffff"/>
          <w:rtl w:val="0"/>
          <w:lang w:val="en-US"/>
        </w:rPr>
        <w:t xml:space="preserve">m not the first to ask questions about the usage of the title and concept of </w:t>
      </w:r>
      <w:r>
        <w:rPr>
          <w:rFonts w:ascii="Helvetica" w:hAnsi="Helvetica" w:hint="default"/>
          <w:shd w:val="clear" w:color="auto" w:fill="feffff"/>
          <w:rtl w:val="0"/>
          <w:lang w:val="en-US"/>
        </w:rPr>
        <w:t>‘</w:t>
      </w:r>
      <w:r>
        <w:rPr>
          <w:rFonts w:ascii="Helvetica" w:hAnsi="Helvetica"/>
          <w:shd w:val="clear" w:color="auto" w:fill="feffff"/>
          <w:rtl w:val="0"/>
          <w:lang w:val="en-US"/>
        </w:rPr>
        <w:t>Father</w:t>
      </w:r>
      <w:r>
        <w:rPr>
          <w:rFonts w:ascii="Helvetica" w:hAnsi="Helvetica" w:hint="default"/>
          <w:shd w:val="clear" w:color="auto" w:fill="feffff"/>
          <w:rtl w:val="0"/>
          <w:lang w:val="en-US"/>
        </w:rPr>
        <w:t xml:space="preserve">’ </w:t>
      </w:r>
      <w:r>
        <w:rPr>
          <w:rFonts w:ascii="Helvetica" w:hAnsi="Helvetica"/>
          <w:shd w:val="clear" w:color="auto" w:fill="feffff"/>
          <w:rtl w:val="0"/>
          <w:lang w:val="en-US"/>
        </w:rPr>
        <w:t xml:space="preserve">for God. </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We</w:t>
      </w:r>
      <w:r>
        <w:rPr>
          <w:rFonts w:ascii="Helvetica" w:hAnsi="Helvetica" w:hint="default"/>
          <w:shd w:val="clear" w:color="auto" w:fill="feffff"/>
          <w:rtl w:val="0"/>
          <w:lang w:val="en-US"/>
        </w:rPr>
        <w:t>’</w:t>
      </w:r>
      <w:r>
        <w:rPr>
          <w:rFonts w:ascii="Helvetica" w:hAnsi="Helvetica"/>
          <w:shd w:val="clear" w:color="auto" w:fill="feffff"/>
          <w:rtl w:val="0"/>
          <w:lang w:val="en-US"/>
        </w:rPr>
        <w:t xml:space="preserve">ve all had pastoral conversations which have reminded us that </w:t>
      </w:r>
      <w:r>
        <w:rPr>
          <w:rFonts w:ascii="Helvetica" w:hAnsi="Helvetica" w:hint="default"/>
          <w:shd w:val="clear" w:color="auto" w:fill="feffff"/>
          <w:rtl w:val="0"/>
          <w:lang w:val="en-US"/>
        </w:rPr>
        <w:t>‘</w:t>
      </w:r>
      <w:r>
        <w:rPr>
          <w:rFonts w:ascii="Helvetica" w:hAnsi="Helvetica"/>
          <w:shd w:val="clear" w:color="auto" w:fill="feffff"/>
          <w:rtl w:val="0"/>
          <w:lang w:val="en-US"/>
        </w:rPr>
        <w:t>father</w:t>
      </w:r>
      <w:r>
        <w:rPr>
          <w:rFonts w:ascii="Helvetica" w:hAnsi="Helvetica" w:hint="default"/>
          <w:shd w:val="clear" w:color="auto" w:fill="feffff"/>
          <w:rtl w:val="0"/>
          <w:lang w:val="en-US"/>
        </w:rPr>
        <w:t xml:space="preserve">’ </w:t>
      </w:r>
      <w:r>
        <w:rPr>
          <w:rFonts w:ascii="Helvetica" w:hAnsi="Helvetica"/>
          <w:shd w:val="clear" w:color="auto" w:fill="feffff"/>
          <w:rtl w:val="0"/>
          <w:lang w:val="en-US"/>
        </w:rPr>
        <w:t xml:space="preserve">is not always a helpful model for God. The person whose family was abandoned by their father; the teenager who left home to escape an authoritarian and controlling father; the adult who lives with the scars of the father who physically or sexually abused them. </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We know too that usage of God as Father has become more than a metaphor based on the relationship with our own Dads. Pater, Latin for father, gives us the word patriarchy. Giving</w:t>
      </w:r>
      <w:r>
        <w:rPr>
          <w:rFonts w:ascii="Helvetica" w:hAnsi="Helvetica"/>
          <w:shd w:val="clear" w:color="auto" w:fill="feffff"/>
          <w:rtl w:val="0"/>
          <w:lang w:val="en-US"/>
        </w:rPr>
        <w:t xml:space="preserve"> inherent power to male household </w:t>
      </w:r>
      <w:r>
        <w:rPr>
          <w:rFonts w:ascii="Helvetica" w:hAnsi="Helvetica"/>
          <w:shd w:val="clear" w:color="auto" w:fill="feffff"/>
          <w:rtl w:val="0"/>
          <w:lang w:val="en-US"/>
        </w:rPr>
        <w:t>heads, and describing the way many cultures have ordered society, a model which empire and the historic institution of the church has been happy to replicate and develop.</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rPr>
        <w:t xml:space="preserve">Mary Daly </w:t>
      </w:r>
      <w:r>
        <w:rPr>
          <w:rFonts w:ascii="Helvetica" w:hAnsi="Helvetica"/>
          <w:shd w:val="clear" w:color="auto" w:fill="feffff"/>
          <w:rtl w:val="0"/>
          <w:lang w:val="en-US"/>
        </w:rPr>
        <w:t xml:space="preserve">has said, </w:t>
      </w:r>
      <w:r>
        <w:rPr>
          <w:rFonts w:ascii="Helvetica" w:hAnsi="Helvetica" w:hint="default"/>
          <w:shd w:val="clear" w:color="auto" w:fill="feffff"/>
          <w:rtl w:val="0"/>
          <w:lang w:val="en-US"/>
        </w:rPr>
        <w:t>‘</w:t>
      </w:r>
      <w:r>
        <w:rPr>
          <w:rFonts w:ascii="Helvetica" w:hAnsi="Helvetica"/>
          <w:shd w:val="clear" w:color="auto" w:fill="feffff"/>
          <w:rtl w:val="0"/>
          <w:lang w:val="en-US"/>
        </w:rPr>
        <w:t>If God is male, then male is God</w:t>
      </w:r>
      <w:r>
        <w:rPr>
          <w:rFonts w:ascii="Helvetica" w:hAnsi="Helvetica" w:hint="default"/>
          <w:shd w:val="clear" w:color="auto" w:fill="feffff"/>
          <w:rtl w:val="0"/>
          <w:lang w:val="en-US"/>
        </w:rPr>
        <w:t>’</w:t>
      </w:r>
      <w:r>
        <w:rPr>
          <w:rFonts w:ascii="Helvetica" w:hAnsi="Helvetica"/>
          <w:shd w:val="clear" w:color="auto" w:fill="feffff"/>
          <w:rtl w:val="0"/>
          <w:lang w:val="en-US"/>
        </w:rPr>
        <w:t>, which is a subconscious message we can collude in sustaining.</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 xml:space="preserve">Back specifically to </w:t>
      </w:r>
      <w:r>
        <w:rPr>
          <w:rFonts w:ascii="Helvetica" w:hAnsi="Helvetica" w:hint="default"/>
          <w:shd w:val="clear" w:color="auto" w:fill="feffff"/>
          <w:rtl w:val="0"/>
          <w:lang w:val="en-US"/>
        </w:rPr>
        <w:t>‘</w:t>
      </w:r>
      <w:r>
        <w:rPr>
          <w:rFonts w:ascii="Helvetica" w:hAnsi="Helvetica"/>
          <w:shd w:val="clear" w:color="auto" w:fill="feffff"/>
          <w:rtl w:val="0"/>
          <w:lang w:val="en-US"/>
        </w:rPr>
        <w:t>Father</w:t>
      </w:r>
      <w:r>
        <w:rPr>
          <w:rFonts w:ascii="Helvetica" w:hAnsi="Helvetica" w:hint="default"/>
          <w:shd w:val="clear" w:color="auto" w:fill="feffff"/>
          <w:rtl w:val="0"/>
          <w:lang w:val="en-US"/>
        </w:rPr>
        <w:t xml:space="preserve">’ </w:t>
      </w:r>
      <w:r>
        <w:rPr>
          <w:rFonts w:ascii="Helvetica" w:hAnsi="Helvetica"/>
          <w:shd w:val="clear" w:color="auto" w:fill="feffff"/>
          <w:rtl w:val="0"/>
          <w:lang w:val="en-US"/>
        </w:rPr>
        <w:t xml:space="preserve">as a model of God. </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 xml:space="preserve">We use </w:t>
      </w:r>
      <w:r>
        <w:rPr>
          <w:rFonts w:ascii="Helvetica" w:hAnsi="Helvetica" w:hint="default"/>
          <w:shd w:val="clear" w:color="auto" w:fill="feffff"/>
          <w:rtl w:val="0"/>
          <w:lang w:val="en-US"/>
        </w:rPr>
        <w:t>‘</w:t>
      </w:r>
      <w:r>
        <w:rPr>
          <w:rFonts w:ascii="Helvetica" w:hAnsi="Helvetica"/>
          <w:shd w:val="clear" w:color="auto" w:fill="feffff"/>
          <w:rtl w:val="0"/>
          <w:lang w:val="en-US"/>
        </w:rPr>
        <w:t>Father</w:t>
      </w:r>
      <w:r>
        <w:rPr>
          <w:rFonts w:ascii="Helvetica" w:hAnsi="Helvetica" w:hint="default"/>
          <w:shd w:val="clear" w:color="auto" w:fill="feffff"/>
          <w:rtl w:val="0"/>
          <w:lang w:val="en-US"/>
        </w:rPr>
        <w:t xml:space="preserve">’ </w:t>
      </w:r>
      <w:r>
        <w:rPr>
          <w:rFonts w:ascii="Helvetica" w:hAnsi="Helvetica"/>
          <w:shd w:val="clear" w:color="auto" w:fill="feffff"/>
          <w:rtl w:val="0"/>
          <w:lang w:val="en-US"/>
        </w:rPr>
        <w:t xml:space="preserve">differently from other metaphors for God - like shepherd, rock, creator, light, shield and so on. By ascribing </w:t>
      </w:r>
      <w:r>
        <w:rPr>
          <w:rFonts w:ascii="Helvetica" w:hAnsi="Helvetica" w:hint="default"/>
          <w:shd w:val="clear" w:color="auto" w:fill="feffff"/>
          <w:rtl w:val="0"/>
          <w:lang w:val="en-US"/>
        </w:rPr>
        <w:t>‘</w:t>
      </w:r>
      <w:r>
        <w:rPr>
          <w:rFonts w:ascii="Helvetica" w:hAnsi="Helvetica"/>
          <w:shd w:val="clear" w:color="auto" w:fill="feffff"/>
          <w:rtl w:val="0"/>
          <w:lang w:val="en-US"/>
        </w:rPr>
        <w:t>Father</w:t>
      </w:r>
      <w:r>
        <w:rPr>
          <w:rFonts w:ascii="Helvetica" w:hAnsi="Helvetica" w:hint="default"/>
          <w:shd w:val="clear" w:color="auto" w:fill="feffff"/>
          <w:rtl w:val="0"/>
          <w:lang w:val="en-US"/>
        </w:rPr>
        <w:t xml:space="preserve">’ </w:t>
      </w:r>
      <w:r>
        <w:rPr>
          <w:rFonts w:ascii="Helvetica" w:hAnsi="Helvetica"/>
          <w:shd w:val="clear" w:color="auto" w:fill="feffff"/>
          <w:rtl w:val="0"/>
          <w:lang w:val="en-US"/>
        </w:rPr>
        <w:t xml:space="preserve">to the first person of the Trinity we have allowed its evolution into becoming, to all intents and purposes, the </w:t>
      </w:r>
      <w:r>
        <w:rPr>
          <w:rFonts w:ascii="Helvetica" w:hAnsi="Helvetica"/>
          <w:b w:val="1"/>
          <w:bCs w:val="1"/>
          <w:shd w:val="clear" w:color="auto" w:fill="feffff"/>
          <w:rtl w:val="0"/>
          <w:lang w:val="en-US"/>
        </w:rPr>
        <w:t>name</w:t>
      </w:r>
      <w:r>
        <w:rPr>
          <w:rFonts w:ascii="Helvetica" w:hAnsi="Helvetica"/>
          <w:shd w:val="clear" w:color="auto" w:fill="feffff"/>
          <w:rtl w:val="0"/>
          <w:lang w:val="en-US"/>
        </w:rPr>
        <w:t xml:space="preserve"> of the first person of the Trinity - </w:t>
      </w:r>
      <w:r>
        <w:rPr>
          <w:rFonts w:ascii="Helvetica" w:hAnsi="Helvetica" w:hint="default"/>
          <w:shd w:val="clear" w:color="auto" w:fill="feffff"/>
          <w:rtl w:val="0"/>
          <w:lang w:val="en-US"/>
        </w:rPr>
        <w:t>‘</w:t>
      </w:r>
      <w:r>
        <w:rPr>
          <w:rFonts w:ascii="Helvetica" w:hAnsi="Helvetica"/>
          <w:shd w:val="clear" w:color="auto" w:fill="feffff"/>
          <w:rtl w:val="0"/>
          <w:lang w:val="en-US"/>
        </w:rPr>
        <w:t>Father, Son and Holy Spirit</w:t>
      </w:r>
      <w:r>
        <w:rPr>
          <w:rFonts w:ascii="Helvetica" w:hAnsi="Helvetica" w:hint="default"/>
          <w:shd w:val="clear" w:color="auto" w:fill="feffff"/>
          <w:rtl w:val="0"/>
          <w:lang w:val="en-US"/>
        </w:rPr>
        <w:t>’</w:t>
      </w:r>
      <w:r>
        <w:rPr>
          <w:rFonts w:ascii="Helvetica" w:hAnsi="Helvetica"/>
          <w:shd w:val="clear" w:color="auto" w:fill="feffff"/>
          <w:rtl w:val="0"/>
          <w:lang w:val="en-US"/>
        </w:rPr>
        <w:t>.</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de-DE"/>
        </w:rPr>
        <w:t xml:space="preserve">Sallie McFague </w:t>
      </w:r>
      <w:r>
        <w:rPr>
          <w:rFonts w:ascii="Helvetica" w:hAnsi="Helvetica"/>
          <w:shd w:val="clear" w:color="auto" w:fill="feffff"/>
          <w:rtl w:val="0"/>
          <w:lang w:val="en-US"/>
        </w:rPr>
        <w:t xml:space="preserve">writes, </w:t>
      </w:r>
      <w:r>
        <w:rPr>
          <w:rFonts w:ascii="Helvetica" w:hAnsi="Helvetica" w:hint="default"/>
          <w:shd w:val="clear" w:color="auto" w:fill="feffff"/>
          <w:rtl w:val="0"/>
          <w:lang w:val="en-US"/>
        </w:rPr>
        <w:t>‘</w:t>
      </w:r>
      <w:r>
        <w:rPr>
          <w:rFonts w:ascii="Helvetica" w:hAnsi="Helvetica"/>
          <w:shd w:val="clear" w:color="auto" w:fill="feffff"/>
          <w:rtl w:val="0"/>
          <w:lang w:val="en-US"/>
        </w:rPr>
        <w:t xml:space="preserve">The feminist critique of God as father centres (sic) on the </w:t>
      </w:r>
      <w:r>
        <w:rPr>
          <w:rFonts w:ascii="Helvetica" w:hAnsi="Helvetica"/>
          <w:i w:val="1"/>
          <w:iCs w:val="1"/>
          <w:shd w:val="clear" w:color="auto" w:fill="feffff"/>
          <w:rtl w:val="0"/>
          <w:lang w:val="en-US"/>
        </w:rPr>
        <w:t>dominance</w:t>
      </w:r>
      <w:r>
        <w:rPr>
          <w:rFonts w:ascii="Helvetica" w:hAnsi="Helvetica"/>
          <w:shd w:val="clear" w:color="auto" w:fill="feffff"/>
          <w:rtl w:val="0"/>
          <w:lang w:val="en-US"/>
        </w:rPr>
        <w:t xml:space="preserve"> of this one model to the exclusion of others, and on the </w:t>
      </w:r>
      <w:r>
        <w:rPr>
          <w:rFonts w:ascii="Helvetica" w:hAnsi="Helvetica"/>
          <w:i w:val="1"/>
          <w:iCs w:val="1"/>
          <w:shd w:val="clear" w:color="auto" w:fill="feffff"/>
          <w:rtl w:val="0"/>
          <w:lang w:val="en-US"/>
        </w:rPr>
        <w:t xml:space="preserve">failure </w:t>
      </w:r>
      <w:r>
        <w:rPr>
          <w:rFonts w:ascii="Helvetica" w:hAnsi="Helvetica"/>
          <w:shd w:val="clear" w:color="auto" w:fill="feffff"/>
          <w:rtl w:val="0"/>
          <w:lang w:val="en-US"/>
        </w:rPr>
        <w:t>of</w:t>
      </w:r>
      <w:r>
        <w:rPr>
          <w:rFonts w:ascii="Helvetica" w:hAnsi="Helvetica"/>
          <w:i w:val="1"/>
          <w:iCs w:val="1"/>
          <w:shd w:val="clear" w:color="auto" w:fill="feffff"/>
          <w:rtl w:val="0"/>
          <w:lang w:val="en-US"/>
        </w:rPr>
        <w:t xml:space="preserve"> </w:t>
      </w:r>
      <w:r>
        <w:rPr>
          <w:rFonts w:ascii="Helvetica" w:hAnsi="Helvetica"/>
          <w:shd w:val="clear" w:color="auto" w:fill="feffff"/>
          <w:rtl w:val="0"/>
          <w:lang w:val="en-US"/>
        </w:rPr>
        <w:t>this model to deal with the anomaly presented by those whose experience is not included by this model.</w:t>
      </w:r>
      <w:r>
        <w:rPr>
          <w:rFonts w:ascii="Helvetica" w:hAnsi="Helvetica" w:hint="default"/>
          <w:shd w:val="clear" w:color="auto" w:fill="feffff"/>
          <w:rtl w:val="0"/>
          <w:lang w:val="en-US"/>
        </w:rPr>
        <w:t xml:space="preserve">’ </w:t>
      </w:r>
      <w:r>
        <w:rPr>
          <w:rFonts w:ascii="Helvetica" w:hAnsi="Helvetica"/>
          <w:shd w:val="clear" w:color="auto" w:fill="feffff"/>
          <w:rtl w:val="0"/>
          <w:lang w:val="en-US"/>
        </w:rPr>
        <w:t xml:space="preserve">(Metaphorical theology p145). </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She wrote that in 1982, over 40 years ago. Little has changed in our usage of the term in church life.</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Sallie</w:t>
      </w:r>
      <w:r>
        <w:rPr>
          <w:rFonts w:ascii="Helvetica" w:hAnsi="Helvetica"/>
          <w:shd w:val="clear" w:color="auto" w:fill="feffff"/>
          <w:rtl w:val="0"/>
        </w:rPr>
        <w:t xml:space="preserve"> McFagu</w:t>
      </w:r>
      <w:r>
        <w:rPr>
          <w:rFonts w:ascii="Helvetica" w:hAnsi="Helvetica"/>
          <w:shd w:val="clear" w:color="auto" w:fill="feffff"/>
          <w:rtl w:val="0"/>
          <w:lang w:val="en-US"/>
        </w:rPr>
        <w:t xml:space="preserve">e </w:t>
      </w:r>
      <w:r>
        <w:rPr>
          <w:rFonts w:ascii="Helvetica" w:hAnsi="Helvetica"/>
          <w:shd w:val="clear" w:color="auto" w:fill="feffff"/>
          <w:rtl w:val="0"/>
          <w:lang w:val="en-US"/>
        </w:rPr>
        <w:t>also</w:t>
      </w:r>
      <w:r>
        <w:rPr>
          <w:rFonts w:ascii="Helvetica" w:hAnsi="Helvetica"/>
          <w:shd w:val="clear" w:color="auto" w:fill="feffff"/>
          <w:rtl w:val="0"/>
          <w:lang w:val="en-US"/>
        </w:rPr>
        <w:t xml:space="preserve"> </w:t>
      </w:r>
      <w:r>
        <w:rPr>
          <w:rFonts w:ascii="Helvetica" w:hAnsi="Helvetica"/>
          <w:shd w:val="clear" w:color="auto" w:fill="feffff"/>
          <w:rtl w:val="0"/>
          <w:lang w:val="en-US"/>
        </w:rPr>
        <w:t xml:space="preserve">wrote </w:t>
      </w:r>
      <w:r>
        <w:rPr>
          <w:rFonts w:ascii="Helvetica" w:hAnsi="Helvetica" w:hint="default"/>
          <w:shd w:val="clear" w:color="auto" w:fill="feffff"/>
          <w:rtl w:val="0"/>
          <w:lang w:val="en-US"/>
        </w:rPr>
        <w:t>‘</w:t>
      </w:r>
      <w:r>
        <w:rPr>
          <w:rFonts w:ascii="Helvetica" w:hAnsi="Helvetica"/>
          <w:shd w:val="clear" w:color="auto" w:fill="feffff"/>
          <w:rtl w:val="0"/>
          <w:lang w:val="en-US"/>
        </w:rPr>
        <w:t xml:space="preserve">father </w:t>
      </w:r>
      <w:r>
        <w:rPr>
          <w:rFonts w:ascii="Helvetica" w:hAnsi="Helvetica"/>
          <w:shd w:val="clear" w:color="auto" w:fill="feffff"/>
          <w:rtl w:val="0"/>
          <w:lang w:val="en-US"/>
        </w:rPr>
        <w:t>is an example of a good model gone</w:t>
      </w:r>
      <w:r>
        <w:rPr>
          <w:rFonts w:ascii="Helvetica" w:hAnsi="Helvetica"/>
          <w:shd w:val="clear" w:color="auto" w:fill="feffff"/>
          <w:rtl w:val="0"/>
          <w:lang w:val="en-US"/>
        </w:rPr>
        <w:t xml:space="preserve"> </w:t>
      </w:r>
      <w:r>
        <w:rPr>
          <w:rFonts w:ascii="Helvetica" w:hAnsi="Helvetica"/>
          <w:shd w:val="clear" w:color="auto" w:fill="feffff"/>
          <w:rtl w:val="0"/>
        </w:rPr>
        <w:t>astray.</w:t>
      </w:r>
      <w:r>
        <w:rPr>
          <w:rFonts w:ascii="Helvetica" w:hAnsi="Helvetica" w:hint="default"/>
          <w:shd w:val="clear" w:color="auto" w:fill="feffff"/>
          <w:rtl w:val="0"/>
        </w:rPr>
        <w:t xml:space="preserve">’   </w:t>
      </w:r>
      <w:r>
        <w:rPr>
          <w:rFonts w:ascii="Helvetica" w:hAnsi="Helvetica"/>
          <w:shd w:val="clear" w:color="auto" w:fill="feffff"/>
          <w:rtl w:val="0"/>
        </w:rPr>
        <w:t>(Metaphorical Theology  p145).</w:t>
      </w:r>
      <w:r>
        <w:rPr>
          <w:rFonts w:ascii="Helvetica" w:hAnsi="Helvetica"/>
          <w:shd w:val="clear" w:color="auto" w:fill="feffff"/>
          <w:rtl w:val="0"/>
          <w:lang w:val="en-US"/>
        </w:rPr>
        <w:t xml:space="preserve"> </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That</w:t>
      </w:r>
      <w:r>
        <w:rPr>
          <w:rFonts w:ascii="Helvetica" w:hAnsi="Helvetica" w:hint="default"/>
          <w:shd w:val="clear" w:color="auto" w:fill="feffff"/>
          <w:rtl w:val="0"/>
          <w:lang w:val="en-US"/>
        </w:rPr>
        <w:t>’</w:t>
      </w:r>
      <w:r>
        <w:rPr>
          <w:rFonts w:ascii="Helvetica" w:hAnsi="Helvetica"/>
          <w:shd w:val="clear" w:color="auto" w:fill="feffff"/>
          <w:rtl w:val="0"/>
          <w:lang w:val="en-US"/>
        </w:rPr>
        <w:t xml:space="preserve">s the problem. </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My favourite parable is the story Luke alone tells of the loving father</w:t>
      </w:r>
      <w:r>
        <w:rPr>
          <w:rFonts w:ascii="Helvetica" w:hAnsi="Helvetica" w:hint="default"/>
          <w:shd w:val="clear" w:color="auto" w:fill="feffff"/>
          <w:rtl w:val="0"/>
          <w:lang w:val="en-US"/>
        </w:rPr>
        <w:t>’</w:t>
      </w:r>
      <w:r>
        <w:rPr>
          <w:rFonts w:ascii="Helvetica" w:hAnsi="Helvetica"/>
          <w:shd w:val="clear" w:color="auto" w:fill="feffff"/>
          <w:rtl w:val="0"/>
          <w:lang w:val="en-US"/>
        </w:rPr>
        <w:t>s joyous, hope-filled reunion with his son who got so many things wrong. I think Jesus</w:t>
      </w:r>
      <w:r>
        <w:rPr>
          <w:rFonts w:ascii="Helvetica" w:hAnsi="Helvetica" w:hint="default"/>
          <w:shd w:val="clear" w:color="auto" w:fill="feffff"/>
          <w:rtl w:val="0"/>
          <w:lang w:val="en-US"/>
        </w:rPr>
        <w:t xml:space="preserve">’ </w:t>
      </w:r>
      <w:r>
        <w:rPr>
          <w:rFonts w:ascii="Helvetica" w:hAnsi="Helvetica"/>
          <w:shd w:val="clear" w:color="auto" w:fill="feffff"/>
          <w:rtl w:val="0"/>
          <w:lang w:val="en-US"/>
        </w:rPr>
        <w:t xml:space="preserve">choice of Abba is a wonderfully eye-opening lesson for prayer as being a grounded, intimate, honest turning to God for reconnection and reorientation. I also really love the hymn </w:t>
      </w:r>
      <w:r>
        <w:rPr>
          <w:rFonts w:ascii="Helvetica" w:hAnsi="Helvetica" w:hint="default"/>
          <w:shd w:val="clear" w:color="auto" w:fill="feffff"/>
          <w:rtl w:val="0"/>
          <w:lang w:val="en-US"/>
        </w:rPr>
        <w:t>‘</w:t>
      </w:r>
      <w:r>
        <w:rPr>
          <w:rFonts w:ascii="Helvetica" w:hAnsi="Helvetica"/>
          <w:shd w:val="clear" w:color="auto" w:fill="feffff"/>
          <w:rtl w:val="0"/>
          <w:lang w:val="en-US"/>
        </w:rPr>
        <w:t>Dear Lord and Father of mankind forgive our foolish ways</w:t>
      </w:r>
      <w:r>
        <w:rPr>
          <w:rFonts w:ascii="Helvetica" w:hAnsi="Helvetica" w:hint="default"/>
          <w:shd w:val="clear" w:color="auto" w:fill="feffff"/>
          <w:rtl w:val="0"/>
          <w:lang w:val="en-US"/>
        </w:rPr>
        <w:t>’</w:t>
      </w:r>
      <w:r>
        <w:rPr>
          <w:rFonts w:ascii="Helvetica" w:hAnsi="Helvetica"/>
          <w:shd w:val="clear" w:color="auto" w:fill="feffff"/>
          <w:rtl w:val="0"/>
          <w:lang w:val="en-US"/>
        </w:rPr>
        <w:t xml:space="preserve">. </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Imagining God and talking of God as father is so deep in our thinking that we don</w:t>
      </w:r>
      <w:r>
        <w:rPr>
          <w:rFonts w:ascii="Helvetica" w:hAnsi="Helvetica" w:hint="default"/>
          <w:shd w:val="clear" w:color="auto" w:fill="feffff"/>
          <w:rtl w:val="0"/>
          <w:lang w:val="en-US"/>
        </w:rPr>
        <w:t>’</w:t>
      </w:r>
      <w:r>
        <w:rPr>
          <w:rFonts w:ascii="Helvetica" w:hAnsi="Helvetica"/>
          <w:shd w:val="clear" w:color="auto" w:fill="feffff"/>
          <w:rtl w:val="0"/>
          <w:lang w:val="en-US"/>
        </w:rPr>
        <w:t>t know where to begin revising our usage.</w:t>
      </w:r>
      <w:r>
        <w:rPr>
          <w:rFonts w:ascii="Helvetica" w:hAnsi="Helvetica"/>
          <w:shd w:val="clear" w:color="auto" w:fill="feffff"/>
          <w:rtl w:val="0"/>
        </w:rPr>
        <w:t xml:space="preserve"> </w:t>
      </w:r>
      <w:r>
        <w:rPr>
          <w:rFonts w:ascii="Helvetica" w:hAnsi="Helvetica"/>
          <w:shd w:val="clear" w:color="auto" w:fill="feffff"/>
          <w:rtl w:val="0"/>
          <w:lang w:val="en-US"/>
        </w:rPr>
        <w:t xml:space="preserve">But in </w:t>
      </w:r>
      <w:r>
        <w:rPr>
          <w:rFonts w:ascii="Helvetica" w:hAnsi="Helvetica"/>
          <w:shd w:val="clear" w:color="auto" w:fill="feffff"/>
          <w:rtl w:val="0"/>
        </w:rPr>
        <w:t>2025</w:t>
      </w:r>
      <w:r>
        <w:rPr>
          <w:rFonts w:ascii="Helvetica" w:hAnsi="Helvetica"/>
          <w:shd w:val="clear" w:color="auto" w:fill="feffff"/>
          <w:rtl w:val="0"/>
          <w:lang w:val="en-US"/>
        </w:rPr>
        <w:t xml:space="preserve"> we can no longer</w:t>
      </w:r>
      <w:r>
        <w:rPr>
          <w:rFonts w:ascii="Helvetica" w:hAnsi="Helvetica"/>
          <w:shd w:val="clear" w:color="auto" w:fill="feffff"/>
          <w:rtl w:val="0"/>
          <w:lang w:val="en-US"/>
        </w:rPr>
        <w:t xml:space="preserve"> pretend that the language we</w:t>
      </w:r>
      <w:r>
        <w:rPr>
          <w:rFonts w:ascii="Helvetica" w:hAnsi="Helvetica" w:hint="default"/>
          <w:shd w:val="clear" w:color="auto" w:fill="feffff"/>
          <w:rtl w:val="1"/>
        </w:rPr>
        <w:t>’</w:t>
      </w:r>
      <w:r>
        <w:rPr>
          <w:rFonts w:ascii="Helvetica" w:hAnsi="Helvetica"/>
          <w:shd w:val="clear" w:color="auto" w:fill="feffff"/>
          <w:rtl w:val="0"/>
          <w:lang w:val="en-US"/>
        </w:rPr>
        <w:t>re using about God as Father is fine</w:t>
      </w:r>
      <w:r>
        <w:rPr>
          <w:rFonts w:ascii="Helvetica" w:hAnsi="Helvetica"/>
          <w:shd w:val="clear" w:color="auto" w:fill="feffff"/>
          <w:rtl w:val="0"/>
          <w:lang w:val="en-US"/>
        </w:rPr>
        <w:t xml:space="preserve">. </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It is a mine-field</w:t>
      </w:r>
      <w:r>
        <w:rPr>
          <w:rFonts w:ascii="Helvetica" w:hAnsi="Helvetica"/>
          <w:shd w:val="clear" w:color="auto" w:fill="feffff"/>
          <w:rtl w:val="0"/>
          <w:lang w:val="en-US"/>
        </w:rPr>
        <w:t>, risky business</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hint="default"/>
          <w:shd w:val="clear" w:color="auto" w:fill="feffff"/>
          <w:rtl w:val="0"/>
          <w:lang w:val="en-US"/>
        </w:rPr>
        <w:t xml:space="preserve">… </w:t>
      </w:r>
      <w:r>
        <w:rPr>
          <w:rFonts w:ascii="Helvetica" w:hAnsi="Helvetica"/>
          <w:shd w:val="clear" w:color="auto" w:fill="feffff"/>
          <w:rtl w:val="0"/>
          <w:lang w:val="en-US"/>
        </w:rPr>
        <w:t xml:space="preserve">and few of us choose to voluntarily enter such a place of danger </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hint="default"/>
          <w:shd w:val="clear" w:color="auto" w:fill="feffff"/>
          <w:rtl w:val="0"/>
          <w:lang w:val="en-US"/>
        </w:rPr>
        <w:t xml:space="preserve">… </w:t>
      </w:r>
      <w:r>
        <w:rPr>
          <w:rFonts w:ascii="Helvetica" w:hAnsi="Helvetica"/>
          <w:shd w:val="clear" w:color="auto" w:fill="feffff"/>
          <w:rtl w:val="0"/>
          <w:lang w:val="en-US"/>
        </w:rPr>
        <w:t>unless perhaps to save a loved one.</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 xml:space="preserve">If we love the world as God does, </w:t>
      </w:r>
      <w:r>
        <w:rPr>
          <w:rFonts w:ascii="Helvetica" w:hAnsi="Helvetica"/>
          <w:shd w:val="clear" w:color="auto" w:fill="feffff"/>
          <w:rtl w:val="0"/>
          <w:lang w:val="en-US"/>
        </w:rPr>
        <w:t xml:space="preserve">I think </w:t>
      </w:r>
      <w:r>
        <w:rPr>
          <w:rFonts w:ascii="Helvetica" w:hAnsi="Helvetica"/>
          <w:shd w:val="clear" w:color="auto" w:fill="feffff"/>
          <w:rtl w:val="0"/>
          <w:lang w:val="en-US"/>
        </w:rPr>
        <w:t>we need to do this. It really matters. The language we use about a male, patriarchal God is a big obstacle to many, particularly perhaps women. If we love them we must do what we can to remove the stumbling block.</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Project Violet is right to get us to be more mindful than we have been in the past about our language. Language is formative as well as expressive. In the light of Project Violet, in the affirmation Project Violet gives you of your calling, despite the stumbling blocks often on the path, I urge you to consider how you can more truly speak of God in the world you know, the world God loves.  Resist just ingesting and regurgitating traditional jargon.</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 xml:space="preserve">The whole question of </w:t>
      </w:r>
      <w:r>
        <w:rPr>
          <w:rFonts w:ascii="Helvetica" w:hAnsi="Helvetica" w:hint="default"/>
          <w:shd w:val="clear" w:color="auto" w:fill="feffff"/>
          <w:rtl w:val="0"/>
          <w:lang w:val="en-US"/>
        </w:rPr>
        <w:t>‘</w:t>
      </w:r>
      <w:r>
        <w:rPr>
          <w:rFonts w:ascii="Helvetica" w:hAnsi="Helvetica"/>
          <w:shd w:val="clear" w:color="auto" w:fill="feffff"/>
          <w:rtl w:val="0"/>
          <w:lang w:val="en-US"/>
        </w:rPr>
        <w:t>words</w:t>
      </w:r>
      <w:r>
        <w:rPr>
          <w:rFonts w:ascii="Helvetica" w:hAnsi="Helvetica" w:hint="default"/>
          <w:shd w:val="clear" w:color="auto" w:fill="feffff"/>
          <w:rtl w:val="0"/>
          <w:lang w:val="en-US"/>
        </w:rPr>
        <w:t xml:space="preserve">’ </w:t>
      </w:r>
      <w:r>
        <w:rPr>
          <w:rFonts w:ascii="Helvetica" w:hAnsi="Helvetica"/>
          <w:shd w:val="clear" w:color="auto" w:fill="feffff"/>
          <w:rtl w:val="0"/>
          <w:lang w:val="en-US"/>
        </w:rPr>
        <w:t xml:space="preserve">is an additional stumbling-block for us as Baptists. Our tradition loves </w:t>
      </w:r>
      <w:r>
        <w:rPr>
          <w:rFonts w:ascii="Helvetica" w:hAnsi="Helvetica" w:hint="default"/>
          <w:shd w:val="clear" w:color="auto" w:fill="feffff"/>
          <w:rtl w:val="0"/>
          <w:lang w:val="en-US"/>
        </w:rPr>
        <w:t>‘</w:t>
      </w:r>
      <w:r>
        <w:rPr>
          <w:rFonts w:ascii="Helvetica" w:hAnsi="Helvetica"/>
          <w:shd w:val="clear" w:color="auto" w:fill="feffff"/>
          <w:rtl w:val="0"/>
          <w:lang w:val="en-US"/>
        </w:rPr>
        <w:t>The Word</w:t>
      </w:r>
      <w:r>
        <w:rPr>
          <w:rFonts w:ascii="Helvetica" w:hAnsi="Helvetica" w:hint="default"/>
          <w:shd w:val="clear" w:color="auto" w:fill="feffff"/>
          <w:rtl w:val="0"/>
          <w:lang w:val="en-US"/>
        </w:rPr>
        <w:t xml:space="preserve">’ </w:t>
      </w:r>
      <w:r>
        <w:rPr>
          <w:rFonts w:ascii="Helvetica" w:hAnsi="Helvetica"/>
          <w:shd w:val="clear" w:color="auto" w:fill="feffff"/>
          <w:rtl w:val="0"/>
          <w:lang w:val="en-US"/>
        </w:rPr>
        <w:t>and historically made preaching central to worship.  How can we still treasure the Bible and be rooted in it</w:t>
      </w:r>
      <w:r>
        <w:rPr>
          <w:rFonts w:ascii="Helvetica" w:hAnsi="Helvetica" w:hint="default"/>
          <w:shd w:val="clear" w:color="auto" w:fill="feffff"/>
          <w:rtl w:val="0"/>
          <w:lang w:val="en-US"/>
        </w:rPr>
        <w:t>’</w:t>
      </w:r>
      <w:r>
        <w:rPr>
          <w:rFonts w:ascii="Helvetica" w:hAnsi="Helvetica"/>
          <w:shd w:val="clear" w:color="auto" w:fill="feffff"/>
          <w:rtl w:val="0"/>
          <w:lang w:val="en-US"/>
        </w:rPr>
        <w:t>s message without over-emphasing the words themselves to the exclusion of all the ways God communicates with us? Remember we are warned of the dangers of idolatry, focussing and relying on what we can grasp, and missing the depth and breadth of our living God.</w:t>
      </w:r>
    </w:p>
    <w:p>
      <w:pPr>
        <w:pStyle w:val="Default"/>
        <w:bidi w:val="0"/>
        <w:spacing w:before="0" w:after="318" w:line="240" w:lineRule="auto"/>
        <w:ind w:left="0" w:right="0" w:firstLine="0"/>
        <w:jc w:val="left"/>
        <w:rPr>
          <w:rFonts w:ascii="Helvetica" w:cs="Helvetica" w:hAnsi="Helvetica" w:eastAsia="Helvetica"/>
          <w:shd w:val="clear" w:color="auto" w:fill="feffff"/>
          <w:rtl w:val="0"/>
        </w:rPr>
      </w:pPr>
      <w:r>
        <w:rPr>
          <w:rFonts w:ascii="Helvetica" w:hAnsi="Helvetica"/>
          <w:shd w:val="clear" w:color="auto" w:fill="feffff"/>
          <w:rtl w:val="0"/>
          <w:lang w:val="en-US"/>
        </w:rPr>
        <w:t>This brings me to the second angle from which we might reflect on our God-language, for it is</w:t>
      </w:r>
      <w:r>
        <w:rPr>
          <w:rFonts w:ascii="Helvetica" w:hAnsi="Helvetica"/>
          <w:shd w:val="clear" w:color="auto" w:fill="feffff"/>
          <w:rtl w:val="0"/>
          <w:lang w:val="nl-NL"/>
        </w:rPr>
        <w:t xml:space="preserve"> perhaps </w:t>
      </w:r>
      <w:r>
        <w:rPr>
          <w:rFonts w:ascii="Helvetica" w:hAnsi="Helvetica"/>
          <w:shd w:val="clear" w:color="auto" w:fill="feffff"/>
          <w:rtl w:val="0"/>
          <w:lang w:val="en-US"/>
        </w:rPr>
        <w:t xml:space="preserve">more unfamiliar territory </w:t>
      </w:r>
      <w:r>
        <w:rPr>
          <w:rFonts w:ascii="Helvetica" w:hAnsi="Helvetica"/>
          <w:shd w:val="clear" w:color="auto" w:fill="feffff"/>
          <w:rtl w:val="0"/>
        </w:rPr>
        <w:t>for</w:t>
      </w:r>
      <w:r>
        <w:rPr>
          <w:rFonts w:ascii="Helvetica" w:hAnsi="Helvetica"/>
          <w:shd w:val="clear" w:color="auto" w:fill="feffff"/>
          <w:rtl w:val="0"/>
          <w:lang w:val="en-US"/>
        </w:rPr>
        <w:t xml:space="preserve"> Word-loving</w:t>
      </w:r>
      <w:r>
        <w:rPr>
          <w:rFonts w:ascii="Helvetica" w:hAnsi="Helvetica"/>
          <w:shd w:val="clear" w:color="auto" w:fill="feffff"/>
          <w:rtl w:val="0"/>
          <w:lang w:val="en-US"/>
        </w:rPr>
        <w:t xml:space="preserve"> Baptists than for Christians in other traditions</w:t>
      </w:r>
      <w:r>
        <w:rPr>
          <w:rFonts w:ascii="Helvetica" w:hAnsi="Helvetica"/>
          <w:shd w:val="clear" w:color="auto" w:fill="feffff"/>
          <w:rtl w:val="0"/>
          <w:lang w:val="en-US"/>
        </w:rPr>
        <w:t>. As well as reviewing the words we use, we need to look beyond words.</w:t>
      </w:r>
    </w:p>
    <w:p>
      <w:pPr>
        <w:pStyle w:val="Default"/>
        <w:bidi w:val="0"/>
        <w:spacing w:before="0" w:line="240" w:lineRule="auto"/>
        <w:ind w:left="0" w:right="0" w:firstLine="0"/>
        <w:jc w:val="left"/>
        <w:rPr>
          <w:rFonts w:ascii="Helvetica" w:cs="Helvetica" w:hAnsi="Helvetica" w:eastAsia="Helvetica"/>
          <w:outline w:val="0"/>
          <w:color w:val="000000"/>
          <w:shd w:val="clear" w:color="auto" w:fill="feffff"/>
          <w:rtl w:val="0"/>
          <w14:textFill>
            <w14:solidFill>
              <w14:srgbClr w14:val="010000"/>
            </w14:solidFill>
          </w14:textFill>
        </w:rPr>
      </w:pPr>
      <w:r>
        <w:rPr>
          <w:rFonts w:ascii="Helvetica" w:hAnsi="Helvetica"/>
          <w:outline w:val="0"/>
          <w:color w:val="000000"/>
          <w:shd w:val="clear" w:color="auto" w:fill="feffff"/>
          <w:rtl w:val="0"/>
          <w:lang w:val="en-US"/>
          <w14:textFill>
            <w14:solidFill>
              <w14:srgbClr w14:val="010000"/>
            </w14:solidFill>
          </w14:textFill>
        </w:rPr>
        <w:t>Project Violet started with gathering women</w:t>
      </w:r>
      <w:r>
        <w:rPr>
          <w:rFonts w:ascii="Helvetica" w:hAnsi="Helvetica" w:hint="default"/>
          <w:outline w:val="0"/>
          <w:color w:val="000000"/>
          <w:shd w:val="clear" w:color="auto" w:fill="feffff"/>
          <w:rtl w:val="0"/>
          <w:lang w:val="en-US"/>
          <w14:textFill>
            <w14:solidFill>
              <w14:srgbClr w14:val="010000"/>
            </w14:solidFill>
          </w14:textFill>
        </w:rPr>
        <w:t>’</w:t>
      </w:r>
      <w:r>
        <w:rPr>
          <w:rFonts w:ascii="Helvetica" w:hAnsi="Helvetica"/>
          <w:outline w:val="0"/>
          <w:color w:val="000000"/>
          <w:shd w:val="clear" w:color="auto" w:fill="feffff"/>
          <w:rtl w:val="0"/>
          <w:lang w:val="en-US"/>
          <w14:textFill>
            <w14:solidFill>
              <w14:srgbClr w14:val="010000"/>
            </w14:solidFill>
          </w14:textFill>
        </w:rPr>
        <w:t xml:space="preserve">s stories and arrived at recommendations for change across all our church life.  But for me </w:t>
      </w:r>
      <w:r>
        <w:rPr>
          <w:rFonts w:ascii="Helvetica" w:hAnsi="Helvetica"/>
          <w:outline w:val="0"/>
          <w:color w:val="000000"/>
          <w:shd w:val="clear" w:color="auto" w:fill="feffff"/>
          <w:rtl w:val="0"/>
          <w:lang w:val="en-US"/>
          <w14:textFill>
            <w14:solidFill>
              <w14:srgbClr w14:val="010000"/>
            </w14:solidFill>
          </w14:textFill>
        </w:rPr>
        <w:t>Project Violet has been about more than th</w:t>
      </w:r>
      <w:r>
        <w:rPr>
          <w:rFonts w:ascii="Helvetica" w:hAnsi="Helvetica"/>
          <w:outline w:val="0"/>
          <w:color w:val="000000"/>
          <w:shd w:val="clear" w:color="auto" w:fill="feffff"/>
          <w:rtl w:val="0"/>
          <w:lang w:val="en-US"/>
          <w14:textFill>
            <w14:solidFill>
              <w14:srgbClr w14:val="010000"/>
            </w14:solidFill>
          </w14:textFill>
        </w:rPr>
        <w:t>at.</w:t>
      </w:r>
      <w:r>
        <w:rPr>
          <w:rFonts w:ascii="Helvetica" w:hAnsi="Helvetica"/>
          <w:outline w:val="0"/>
          <w:color w:val="000000"/>
          <w:shd w:val="clear" w:color="auto" w:fill="feffff"/>
          <w:rtl w:val="0"/>
          <w:lang w:val="en-US"/>
          <w14:textFill>
            <w14:solidFill>
              <w14:srgbClr w14:val="010000"/>
            </w14:solidFill>
          </w14:textFill>
        </w:rPr>
        <w:t xml:space="preserve"> It has been a call reminding</w:t>
      </w:r>
      <w:r>
        <w:rPr>
          <w:rFonts w:ascii="Helvetica" w:hAnsi="Helvetica"/>
          <w:outline w:val="0"/>
          <w:color w:val="000000"/>
          <w:shd w:val="clear" w:color="auto" w:fill="feffff"/>
          <w:rtl w:val="0"/>
          <w:lang w:val="en-US"/>
          <w14:textFill>
            <w14:solidFill>
              <w14:srgbClr w14:val="010000"/>
            </w14:solidFill>
          </w14:textFill>
        </w:rPr>
        <w:t xml:space="preserve"> Baptists </w:t>
      </w:r>
      <w:r>
        <w:rPr>
          <w:rFonts w:ascii="Helvetica" w:hAnsi="Helvetica"/>
          <w:outline w:val="0"/>
          <w:color w:val="000000"/>
          <w:shd w:val="clear" w:color="auto" w:fill="feffff"/>
          <w:rtl w:val="0"/>
          <w:lang w:val="en-US"/>
          <w14:textFill>
            <w14:solidFill>
              <w14:srgbClr w14:val="010000"/>
            </w14:solidFill>
          </w14:textFill>
        </w:rPr>
        <w:t xml:space="preserve">that God </w:t>
      </w:r>
      <w:r>
        <w:rPr>
          <w:rFonts w:ascii="Helvetica" w:hAnsi="Helvetica"/>
          <w:outline w:val="0"/>
          <w:color w:val="000000"/>
          <w:shd w:val="clear" w:color="auto" w:fill="feffff"/>
          <w:rtl w:val="0"/>
          <w:lang w:val="en-US"/>
          <w14:textFill>
            <w14:solidFill>
              <w14:srgbClr w14:val="010000"/>
            </w14:solidFill>
          </w14:textFill>
        </w:rPr>
        <w:t xml:space="preserve">can also be heard </w:t>
      </w:r>
      <w:r>
        <w:rPr>
          <w:rFonts w:ascii="Helvetica" w:hAnsi="Helvetica"/>
          <w:outline w:val="0"/>
          <w:color w:val="000000"/>
          <w:shd w:val="clear" w:color="auto" w:fill="feffff"/>
          <w:rtl w:val="0"/>
          <w:lang w:val="en-US"/>
          <w14:textFill>
            <w14:solidFill>
              <w14:srgbClr w14:val="010000"/>
            </w14:solidFill>
          </w14:textFill>
        </w:rPr>
        <w:t xml:space="preserve">through art, </w:t>
      </w:r>
      <w:r>
        <w:rPr>
          <w:rFonts w:ascii="Helvetica" w:hAnsi="Helvetica"/>
          <w:outline w:val="0"/>
          <w:color w:val="000000"/>
          <w:shd w:val="clear" w:color="auto" w:fill="feffff"/>
          <w:rtl w:val="0"/>
          <w:lang w:val="en-US"/>
          <w14:textFill>
            <w14:solidFill>
              <w14:srgbClr w14:val="010000"/>
            </w14:solidFill>
          </w14:textFill>
        </w:rPr>
        <w:t>tears</w:t>
      </w:r>
      <w:r>
        <w:rPr>
          <w:rFonts w:ascii="Helvetica" w:hAnsi="Helvetica"/>
          <w:outline w:val="0"/>
          <w:color w:val="000000"/>
          <w:shd w:val="clear" w:color="auto" w:fill="feffff"/>
          <w:rtl w:val="0"/>
          <w14:textFill>
            <w14:solidFill>
              <w14:srgbClr w14:val="010000"/>
            </w14:solidFill>
          </w14:textFill>
        </w:rPr>
        <w:t xml:space="preserve">, </w:t>
      </w:r>
      <w:r>
        <w:rPr>
          <w:rFonts w:ascii="Helvetica" w:hAnsi="Helvetica"/>
          <w:outline w:val="0"/>
          <w:color w:val="000000"/>
          <w:shd w:val="clear" w:color="auto" w:fill="feffff"/>
          <w:rtl w:val="0"/>
          <w:lang w:val="en-US"/>
          <w14:textFill>
            <w14:solidFill>
              <w14:srgbClr w14:val="010000"/>
            </w14:solidFill>
          </w14:textFill>
        </w:rPr>
        <w:t xml:space="preserve">touch, creativity and </w:t>
      </w:r>
      <w:r>
        <w:rPr>
          <w:rFonts w:ascii="Helvetica" w:hAnsi="Helvetica"/>
          <w:outline w:val="0"/>
          <w:color w:val="000000"/>
          <w:shd w:val="clear" w:color="auto" w:fill="feffff"/>
          <w:rtl w:val="0"/>
          <w14:textFill>
            <w14:solidFill>
              <w14:srgbClr w14:val="010000"/>
            </w14:solidFill>
          </w14:textFill>
        </w:rPr>
        <w:t>silence</w:t>
      </w:r>
      <w:r>
        <w:rPr>
          <w:rFonts w:ascii="Helvetica" w:hAnsi="Helvetica"/>
          <w:outline w:val="0"/>
          <w:color w:val="000000"/>
          <w:shd w:val="clear" w:color="auto" w:fill="feffff"/>
          <w:rtl w:val="0"/>
          <w:lang w:val="en-US"/>
          <w14:textFill>
            <w14:solidFill>
              <w14:srgbClr w14:val="010000"/>
            </w14:solidFill>
          </w14:textFill>
        </w:rPr>
        <w:t>. Those of you who have encountered the creative graphic posters capturing Project Violet</w:t>
      </w:r>
      <w:r>
        <w:rPr>
          <w:rFonts w:ascii="Helvetica" w:hAnsi="Helvetica" w:hint="default"/>
          <w:outline w:val="0"/>
          <w:color w:val="000000"/>
          <w:shd w:val="clear" w:color="auto" w:fill="feffff"/>
          <w:rtl w:val="0"/>
          <w:lang w:val="en-US"/>
          <w14:textFill>
            <w14:solidFill>
              <w14:srgbClr w14:val="010000"/>
            </w14:solidFill>
          </w14:textFill>
        </w:rPr>
        <w:t>’</w:t>
      </w:r>
      <w:r>
        <w:rPr>
          <w:rFonts w:ascii="Helvetica" w:hAnsi="Helvetica"/>
          <w:outline w:val="0"/>
          <w:color w:val="000000"/>
          <w:shd w:val="clear" w:color="auto" w:fill="feffff"/>
          <w:rtl w:val="0"/>
          <w:lang w:val="en-US"/>
          <w14:textFill>
            <w14:solidFill>
              <w14:srgbClr w14:val="010000"/>
            </w14:solidFill>
          </w14:textFill>
        </w:rPr>
        <w:t xml:space="preserve">s research may remember that alongside them were three pieces of art work.  Those paintings speak, evoke emotion and have shifted viewpoints. No words. </w:t>
      </w:r>
    </w:p>
    <w:p>
      <w:pPr>
        <w:pStyle w:val="Default"/>
        <w:bidi w:val="0"/>
        <w:spacing w:before="0" w:line="240" w:lineRule="auto"/>
        <w:ind w:left="0" w:right="0" w:firstLine="0"/>
        <w:jc w:val="left"/>
        <w:rPr>
          <w:rFonts w:ascii="Helvetica" w:cs="Helvetica" w:hAnsi="Helvetica" w:eastAsia="Helvetica"/>
          <w:outline w:val="0"/>
          <w:color w:val="000000"/>
          <w:shd w:val="clear" w:color="auto" w:fill="feffff"/>
          <w:rtl w:val="0"/>
          <w14:textFill>
            <w14:solidFill>
              <w14:srgbClr w14:val="010000"/>
            </w14:solidFill>
          </w14:textFill>
        </w:rPr>
      </w:pPr>
      <w:r>
        <w:rPr>
          <w:rFonts w:ascii="Helvetica" w:hAnsi="Helvetica"/>
          <w:outline w:val="0"/>
          <w:color w:val="000000"/>
          <w:shd w:val="clear" w:color="auto" w:fill="feffff"/>
          <w:rtl w:val="0"/>
          <w:lang w:val="en-US"/>
          <w14:textFill>
            <w14:solidFill>
              <w14:srgbClr w14:val="010000"/>
            </w14:solidFill>
          </w14:textFill>
        </w:rPr>
        <w:t>When Project Violet was discussed in the October Baptist Council meeting for England and Wales, Jane and Helen received another piece of artwork, by Neil Whitmill,</w:t>
      </w:r>
      <w:r>
        <w:rPr>
          <w:rFonts w:ascii="Helvetica" w:hAnsi="Helvetica"/>
          <w:outline w:val="0"/>
          <w:color w:val="000000"/>
          <w:shd w:val="clear" w:color="auto" w:fill="feffff"/>
          <w:rtl w:val="0"/>
          <w14:textFill>
            <w14:solidFill>
              <w14:srgbClr w14:val="010000"/>
            </w14:solidFill>
          </w14:textFill>
        </w:rPr>
        <w:t xml:space="preserve"> depict</w:t>
      </w:r>
      <w:r>
        <w:rPr>
          <w:rFonts w:ascii="Helvetica" w:hAnsi="Helvetica"/>
          <w:outline w:val="0"/>
          <w:color w:val="000000"/>
          <w:shd w:val="clear" w:color="auto" w:fill="feffff"/>
          <w:rtl w:val="0"/>
          <w:lang w:val="en-US"/>
          <w14:textFill>
            <w14:solidFill>
              <w14:srgbClr w14:val="010000"/>
            </w14:solidFill>
          </w14:textFill>
        </w:rPr>
        <w:t>ing</w:t>
      </w:r>
      <w:r>
        <w:rPr>
          <w:rFonts w:ascii="Helvetica" w:hAnsi="Helvetica"/>
          <w:outline w:val="0"/>
          <w:color w:val="000000"/>
          <w:shd w:val="clear" w:color="auto" w:fill="feffff"/>
          <w:rtl w:val="0"/>
          <w:lang w:val="en-US"/>
          <w14:textFill>
            <w14:solidFill>
              <w14:srgbClr w14:val="010000"/>
            </w14:solidFill>
          </w14:textFill>
        </w:rPr>
        <w:t xml:space="preserve"> a woman moving one way whilst glancing back in the other direction.</w:t>
      </w:r>
      <w:r>
        <w:rPr>
          <w:rFonts w:ascii="Helvetica" w:hAnsi="Helvetica"/>
          <w:outline w:val="0"/>
          <w:color w:val="000000"/>
          <w:shd w:val="clear" w:color="auto" w:fill="feffff"/>
          <w:rtl w:val="0"/>
          <w:lang w:val="en-US"/>
          <w14:textFill>
            <w14:solidFill>
              <w14:srgbClr w14:val="010000"/>
            </w14:solidFill>
          </w14:textFill>
        </w:rPr>
        <w:t xml:space="preserve"> That Council meeting passed resolutions urging a period of lament in relation to Project Violet</w:t>
      </w:r>
      <w:r>
        <w:rPr>
          <w:rFonts w:ascii="Helvetica" w:hAnsi="Helvetica" w:hint="default"/>
          <w:outline w:val="0"/>
          <w:color w:val="000000"/>
          <w:shd w:val="clear" w:color="auto" w:fill="feffff"/>
          <w:rtl w:val="0"/>
          <w:lang w:val="en-US"/>
          <w14:textFill>
            <w14:solidFill>
              <w14:srgbClr w14:val="010000"/>
            </w14:solidFill>
          </w14:textFill>
        </w:rPr>
        <w:t>’</w:t>
      </w:r>
      <w:r>
        <w:rPr>
          <w:rFonts w:ascii="Helvetica" w:hAnsi="Helvetica"/>
          <w:outline w:val="0"/>
          <w:color w:val="000000"/>
          <w:shd w:val="clear" w:color="auto" w:fill="feffff"/>
          <w:rtl w:val="0"/>
          <w:lang w:val="en-US"/>
          <w14:textFill>
            <w14:solidFill>
              <w14:srgbClr w14:val="010000"/>
            </w14:solidFill>
          </w14:textFill>
        </w:rPr>
        <w:t xml:space="preserve">s findings. The second of these 3 resolutions was </w:t>
      </w:r>
      <w:r>
        <w:rPr>
          <w:rFonts w:ascii="Helvetica" w:hAnsi="Helvetica" w:hint="default"/>
          <w:outline w:val="0"/>
          <w:color w:val="000000"/>
          <w:shd w:val="clear" w:color="auto" w:fill="feffff"/>
          <w:rtl w:val="0"/>
          <w:lang w:val="en-US"/>
          <w14:textFill>
            <w14:solidFill>
              <w14:srgbClr w14:val="010000"/>
            </w14:solidFill>
          </w14:textFill>
        </w:rPr>
        <w:t>‘</w:t>
      </w:r>
      <w:r>
        <w:rPr>
          <w:rFonts w:ascii="Helvetica" w:hAnsi="Helvetica"/>
          <w:outline w:val="0"/>
          <w:color w:val="000000"/>
          <w:shd w:val="clear" w:color="auto" w:fill="feffff"/>
          <w:rtl w:val="0"/>
          <w:lang w:val="en-US"/>
          <w14:textFill>
            <w14:solidFill>
              <w14:srgbClr w14:val="010000"/>
            </w14:solidFill>
          </w14:textFill>
        </w:rPr>
        <w:t>Council welcomes the offering of prayers, liturgy, poetry, song and art and other creative approaches to help us express our lament in this period</w:t>
      </w:r>
      <w:r>
        <w:rPr>
          <w:rFonts w:ascii="Helvetica" w:hAnsi="Helvetica" w:hint="default"/>
          <w:outline w:val="0"/>
          <w:color w:val="000000"/>
          <w:shd w:val="clear" w:color="auto" w:fill="feffff"/>
          <w:rtl w:val="0"/>
          <w:lang w:val="en-US"/>
          <w14:textFill>
            <w14:solidFill>
              <w14:srgbClr w14:val="010000"/>
            </w14:solidFill>
          </w14:textFill>
        </w:rPr>
        <w:t>’</w:t>
      </w:r>
      <w:r>
        <w:rPr>
          <w:rFonts w:ascii="Helvetica" w:hAnsi="Helvetica"/>
          <w:outline w:val="0"/>
          <w:color w:val="000000"/>
          <w:shd w:val="clear" w:color="auto" w:fill="feffff"/>
          <w:rtl w:val="0"/>
          <w:lang w:val="en-US"/>
          <w14:textFill>
            <w14:solidFill>
              <w14:srgbClr w14:val="010000"/>
            </w14:solidFill>
          </w14:textFill>
        </w:rPr>
        <w:t>.</w:t>
      </w:r>
    </w:p>
    <w:p>
      <w:pPr>
        <w:pStyle w:val="Default"/>
        <w:bidi w:val="0"/>
        <w:spacing w:before="0" w:line="240" w:lineRule="auto"/>
        <w:ind w:left="0" w:right="0" w:firstLine="0"/>
        <w:jc w:val="left"/>
        <w:rPr>
          <w:rFonts w:ascii="Helvetica" w:cs="Helvetica" w:hAnsi="Helvetica" w:eastAsia="Helvetica"/>
          <w:outline w:val="0"/>
          <w:color w:val="000000"/>
          <w:shd w:val="clear" w:color="auto" w:fill="feffff"/>
          <w:rtl w:val="0"/>
          <w14:textFill>
            <w14:solidFill>
              <w14:srgbClr w14:val="010000"/>
            </w14:solidFill>
          </w14:textFill>
        </w:rPr>
      </w:pPr>
    </w:p>
    <w:p>
      <w:pPr>
        <w:pStyle w:val="Default"/>
        <w:bidi w:val="0"/>
        <w:spacing w:before="0" w:line="240" w:lineRule="auto"/>
        <w:ind w:left="0" w:right="0" w:firstLine="0"/>
        <w:jc w:val="left"/>
        <w:rPr>
          <w:rFonts w:ascii="Helvetica" w:cs="Helvetica" w:hAnsi="Helvetica" w:eastAsia="Helvetica"/>
          <w:outline w:val="0"/>
          <w:color w:val="000000"/>
          <w:shd w:val="clear" w:color="auto" w:fill="feffff"/>
          <w:rtl w:val="0"/>
          <w14:textFill>
            <w14:solidFill>
              <w14:srgbClr w14:val="010000"/>
            </w14:solidFill>
          </w14:textFill>
        </w:rPr>
      </w:pPr>
      <w:r>
        <w:rPr>
          <w:rFonts w:ascii="Helvetica" w:hAnsi="Helvetica"/>
          <w:outline w:val="0"/>
          <w:color w:val="000000"/>
          <w:shd w:val="clear" w:color="auto" w:fill="feffff"/>
          <w:rtl w:val="0"/>
          <w:lang w:val="en-US"/>
          <w14:textFill>
            <w14:solidFill>
              <w14:srgbClr w14:val="010000"/>
            </w14:solidFill>
          </w14:textFill>
        </w:rPr>
        <w:t xml:space="preserve">Attend to this. </w:t>
      </w:r>
    </w:p>
    <w:p>
      <w:pPr>
        <w:pStyle w:val="Default"/>
        <w:bidi w:val="0"/>
        <w:spacing w:before="0" w:line="240" w:lineRule="auto"/>
        <w:ind w:left="0" w:right="0" w:firstLine="0"/>
        <w:jc w:val="left"/>
        <w:rPr>
          <w:rFonts w:ascii="Helvetica" w:cs="Helvetica" w:hAnsi="Helvetica" w:eastAsia="Helvetica"/>
          <w:outline w:val="0"/>
          <w:color w:val="000000"/>
          <w:shd w:val="clear" w:color="auto" w:fill="feffff"/>
          <w:rtl w:val="0"/>
          <w14:textFill>
            <w14:solidFill>
              <w14:srgbClr w14:val="010000"/>
            </w14:solidFill>
          </w14:textFill>
        </w:rPr>
      </w:pPr>
    </w:p>
    <w:p>
      <w:pPr>
        <w:pStyle w:val="Default"/>
        <w:bidi w:val="0"/>
        <w:spacing w:before="0" w:line="240" w:lineRule="auto"/>
        <w:ind w:left="0" w:right="0" w:firstLine="0"/>
        <w:jc w:val="left"/>
        <w:rPr>
          <w:rFonts w:ascii="Helvetica" w:cs="Helvetica" w:hAnsi="Helvetica" w:eastAsia="Helvetica"/>
          <w:outline w:val="0"/>
          <w:color w:val="000000"/>
          <w:shd w:val="clear" w:color="auto" w:fill="feffff"/>
          <w:rtl w:val="0"/>
          <w14:textFill>
            <w14:solidFill>
              <w14:srgbClr w14:val="010000"/>
            </w14:solidFill>
          </w14:textFill>
        </w:rPr>
      </w:pPr>
      <w:r>
        <w:rPr>
          <w:rFonts w:ascii="Helvetica" w:hAnsi="Helvetica"/>
          <w:outline w:val="0"/>
          <w:color w:val="000000"/>
          <w:shd w:val="clear" w:color="auto" w:fill="feffff"/>
          <w:rtl w:val="0"/>
          <w:lang w:val="en-US"/>
          <w14:textFill>
            <w14:solidFill>
              <w14:srgbClr w14:val="010000"/>
            </w14:solidFill>
          </w14:textFill>
        </w:rPr>
        <w:t>Not just the particular artworks but attend to Council</w:t>
      </w:r>
      <w:r>
        <w:rPr>
          <w:rFonts w:ascii="Helvetica" w:hAnsi="Helvetica" w:hint="default"/>
          <w:outline w:val="0"/>
          <w:color w:val="000000"/>
          <w:shd w:val="clear" w:color="auto" w:fill="feffff"/>
          <w:rtl w:val="0"/>
          <w:lang w:val="en-US"/>
          <w14:textFill>
            <w14:solidFill>
              <w14:srgbClr w14:val="010000"/>
            </w14:solidFill>
          </w14:textFill>
        </w:rPr>
        <w:t>’</w:t>
      </w:r>
      <w:r>
        <w:rPr>
          <w:rFonts w:ascii="Helvetica" w:hAnsi="Helvetica"/>
          <w:outline w:val="0"/>
          <w:color w:val="000000"/>
          <w:shd w:val="clear" w:color="auto" w:fill="feffff"/>
          <w:rtl w:val="0"/>
          <w:lang w:val="en-US"/>
          <w14:textFill>
            <w14:solidFill>
              <w14:srgbClr w14:val="010000"/>
            </w14:solidFill>
          </w14:textFill>
        </w:rPr>
        <w:t xml:space="preserve">s direction to seek alternative ways of communication and expression. </w:t>
      </w:r>
      <w:r>
        <w:rPr>
          <w:rFonts w:ascii="Helvetica" w:hAnsi="Helvetica" w:hint="default"/>
          <w:outline w:val="0"/>
          <w:color w:val="000000"/>
          <w:shd w:val="clear" w:color="auto" w:fill="feffff"/>
          <w:rtl w:val="0"/>
          <w:lang w:val="en-US"/>
          <w14:textFill>
            <w14:solidFill>
              <w14:srgbClr w14:val="010000"/>
            </w14:solidFill>
          </w14:textFill>
        </w:rPr>
        <w:t xml:space="preserve">…’ </w:t>
      </w:r>
      <w:r>
        <w:rPr>
          <w:rFonts w:ascii="Helvetica" w:hAnsi="Helvetica"/>
          <w:outline w:val="0"/>
          <w:color w:val="000000"/>
          <w:shd w:val="clear" w:color="auto" w:fill="feffff"/>
          <w:rtl w:val="0"/>
          <w:lang w:val="en-US"/>
          <w14:textFill>
            <w14:solidFill>
              <w14:srgbClr w14:val="010000"/>
            </w14:solidFill>
          </w14:textFill>
        </w:rPr>
        <w:t>poetry, song, art and other creative approaches</w:t>
      </w:r>
      <w:r>
        <w:rPr>
          <w:rFonts w:ascii="Helvetica" w:hAnsi="Helvetica" w:hint="default"/>
          <w:outline w:val="0"/>
          <w:color w:val="000000"/>
          <w:shd w:val="clear" w:color="auto" w:fill="feffff"/>
          <w:rtl w:val="0"/>
          <w:lang w:val="en-US"/>
          <w14:textFill>
            <w14:solidFill>
              <w14:srgbClr w14:val="010000"/>
            </w14:solidFill>
          </w14:textFill>
        </w:rPr>
        <w:t>’</w:t>
      </w:r>
      <w:r>
        <w:rPr>
          <w:rFonts w:ascii="Helvetica" w:hAnsi="Helvetica"/>
          <w:outline w:val="0"/>
          <w:color w:val="000000"/>
          <w:shd w:val="clear" w:color="auto" w:fill="feffff"/>
          <w:rtl w:val="0"/>
          <w:lang w:val="en-US"/>
          <w14:textFill>
            <w14:solidFill>
              <w14:srgbClr w14:val="010000"/>
            </w14:solidFill>
          </w14:textFill>
        </w:rPr>
        <w:t>.  Let the legacy of Project Violet include Baptists becoming more expressive, more authentic and creative in the way we communicate what we know of God.</w:t>
      </w:r>
    </w:p>
    <w:p>
      <w:pPr>
        <w:pStyle w:val="Default"/>
        <w:bidi w:val="0"/>
        <w:spacing w:before="0" w:line="240" w:lineRule="auto"/>
        <w:ind w:left="0" w:right="0" w:firstLine="0"/>
        <w:jc w:val="left"/>
        <w:rPr>
          <w:rFonts w:ascii="Helvetica" w:cs="Helvetica" w:hAnsi="Helvetica" w:eastAsia="Helvetica"/>
          <w:outline w:val="0"/>
          <w:color w:val="000000"/>
          <w:shd w:val="clear" w:color="auto" w:fill="feffff"/>
          <w:rtl w:val="0"/>
          <w14:textFill>
            <w14:solidFill>
              <w14:srgbClr w14:val="010000"/>
            </w14:solidFill>
          </w14:textFill>
        </w:rPr>
      </w:pPr>
    </w:p>
    <w:p>
      <w:pPr>
        <w:pStyle w:val="Default"/>
        <w:bidi w:val="0"/>
        <w:spacing w:before="0" w:line="240" w:lineRule="auto"/>
        <w:ind w:left="0" w:right="0" w:firstLine="0"/>
        <w:jc w:val="left"/>
        <w:rPr>
          <w:rFonts w:ascii="Helvetica" w:cs="Helvetica" w:hAnsi="Helvetica" w:eastAsia="Helvetica"/>
          <w:outline w:val="0"/>
          <w:color w:val="000000"/>
          <w:shd w:val="clear" w:color="auto" w:fill="feffff"/>
          <w:rtl w:val="0"/>
          <w14:textFill>
            <w14:solidFill>
              <w14:srgbClr w14:val="010000"/>
            </w14:solidFill>
          </w14:textFill>
        </w:rPr>
      </w:pPr>
    </w:p>
    <w:p>
      <w:pPr>
        <w:pStyle w:val="Default"/>
        <w:bidi w:val="0"/>
        <w:spacing w:before="0" w:line="240" w:lineRule="auto"/>
        <w:ind w:left="0" w:right="0" w:firstLine="0"/>
        <w:jc w:val="left"/>
        <w:rPr>
          <w:rFonts w:ascii="Helvetica" w:cs="Helvetica" w:hAnsi="Helvetica" w:eastAsia="Helvetica"/>
          <w:outline w:val="0"/>
          <w:color w:val="000000"/>
          <w:shd w:val="clear" w:color="auto" w:fill="feffff"/>
          <w:rtl w:val="0"/>
          <w14:textFill>
            <w14:solidFill>
              <w14:srgbClr w14:val="010000"/>
            </w14:solidFill>
          </w14:textFill>
        </w:rPr>
      </w:pPr>
      <w:r>
        <w:rPr>
          <w:rFonts w:ascii="Helvetica" w:hAnsi="Helvetica"/>
          <w:outline w:val="0"/>
          <w:color w:val="000000"/>
          <w:shd w:val="clear" w:color="auto" w:fill="feffff"/>
          <w:rtl w:val="0"/>
          <w:lang w:val="en-US"/>
          <w14:textFill>
            <w14:solidFill>
              <w14:srgbClr w14:val="010000"/>
            </w14:solidFill>
          </w14:textFill>
        </w:rPr>
        <w:t>We need to draw closer and be more attentive to our God. We worship and respond to God and God</w:t>
      </w:r>
      <w:r>
        <w:rPr>
          <w:rFonts w:ascii="Helvetica" w:hAnsi="Helvetica" w:hint="default"/>
          <w:outline w:val="0"/>
          <w:color w:val="000000"/>
          <w:shd w:val="clear" w:color="auto" w:fill="feffff"/>
          <w:rtl w:val="0"/>
          <w:lang w:val="en-US"/>
          <w14:textFill>
            <w14:solidFill>
              <w14:srgbClr w14:val="010000"/>
            </w14:solidFill>
          </w14:textFill>
        </w:rPr>
        <w:t>’</w:t>
      </w:r>
      <w:r>
        <w:rPr>
          <w:rFonts w:ascii="Helvetica" w:hAnsi="Helvetica"/>
          <w:outline w:val="0"/>
          <w:color w:val="000000"/>
          <w:shd w:val="clear" w:color="auto" w:fill="feffff"/>
          <w:rtl w:val="0"/>
          <w:lang w:val="en-US"/>
          <w14:textFill>
            <w14:solidFill>
              <w14:srgbClr w14:val="010000"/>
            </w14:solidFill>
          </w14:textFill>
        </w:rPr>
        <w:t>s love. It</w:t>
      </w:r>
      <w:r>
        <w:rPr>
          <w:rFonts w:ascii="Helvetica" w:hAnsi="Helvetica"/>
          <w:outline w:val="0"/>
          <w:color w:val="000000"/>
          <w:shd w:val="clear" w:color="auto" w:fill="feffff"/>
          <w:rtl w:val="0"/>
          <w14:textFill>
            <w14:solidFill>
              <w14:srgbClr w14:val="010000"/>
            </w14:solidFill>
          </w14:textFill>
        </w:rPr>
        <w:t xml:space="preserve"> is</w:t>
      </w:r>
      <w:r>
        <w:rPr>
          <w:rFonts w:ascii="Helvetica" w:hAnsi="Helvetica"/>
          <w:outline w:val="0"/>
          <w:color w:val="000000"/>
          <w:shd w:val="clear" w:color="auto" w:fill="feffff"/>
          <w:rtl w:val="0"/>
          <w:lang w:val="en-US"/>
          <w14:textFill>
            <w14:solidFill>
              <w14:srgbClr w14:val="010000"/>
            </w14:solidFill>
          </w14:textFill>
        </w:rPr>
        <w:t xml:space="preserve"> not</w:t>
      </w:r>
      <w:r>
        <w:rPr>
          <w:rFonts w:ascii="Helvetica" w:hAnsi="Helvetica"/>
          <w:outline w:val="0"/>
          <w:color w:val="000000"/>
          <w:shd w:val="clear" w:color="auto" w:fill="feffff"/>
          <w:rtl w:val="0"/>
          <w:lang w:val="en-US"/>
          <w14:textFill>
            <w14:solidFill>
              <w14:srgbClr w14:val="010000"/>
            </w14:solidFill>
          </w14:textFill>
        </w:rPr>
        <w:t xml:space="preserve"> a matter of </w:t>
      </w:r>
      <w:r>
        <w:rPr>
          <w:rFonts w:ascii="Helvetica" w:hAnsi="Helvetica"/>
          <w:outline w:val="0"/>
          <w:color w:val="000000"/>
          <w:shd w:val="clear" w:color="auto" w:fill="feffff"/>
          <w:rtl w:val="0"/>
          <w:lang w:val="en-US"/>
          <w14:textFill>
            <w14:solidFill>
              <w14:srgbClr w14:val="010000"/>
            </w14:solidFill>
          </w14:textFill>
        </w:rPr>
        <w:t>saying</w:t>
      </w:r>
      <w:r>
        <w:rPr>
          <w:rFonts w:ascii="Helvetica" w:hAnsi="Helvetica"/>
          <w:outline w:val="0"/>
          <w:color w:val="000000"/>
          <w:shd w:val="clear" w:color="auto" w:fill="feffff"/>
          <w:rtl w:val="0"/>
          <w:lang w:val="en-US"/>
          <w14:textFill>
            <w14:solidFill>
              <w14:srgbClr w14:val="010000"/>
            </w14:solidFill>
          </w14:textFill>
        </w:rPr>
        <w:t xml:space="preserve"> the right</w:t>
      </w:r>
      <w:r>
        <w:rPr>
          <w:rFonts w:ascii="Helvetica" w:hAnsi="Helvetica"/>
          <w:outline w:val="0"/>
          <w:color w:val="000000"/>
          <w:shd w:val="clear" w:color="auto" w:fill="feffff"/>
          <w:rtl w:val="0"/>
          <w:lang w:val="en-US"/>
          <w14:textFill>
            <w14:solidFill>
              <w14:srgbClr w14:val="010000"/>
            </w14:solidFill>
          </w14:textFill>
        </w:rPr>
        <w:t xml:space="preserve"> religious</w:t>
      </w:r>
      <w:r>
        <w:rPr>
          <w:rFonts w:ascii="Helvetica" w:hAnsi="Helvetica"/>
          <w:outline w:val="0"/>
          <w:color w:val="000000"/>
          <w:shd w:val="clear" w:color="auto" w:fill="feffff"/>
          <w:rtl w:val="0"/>
          <w:lang w:val="nl-NL"/>
          <w14:textFill>
            <w14:solidFill>
              <w14:srgbClr w14:val="010000"/>
            </w14:solidFill>
          </w14:textFill>
        </w:rPr>
        <w:t xml:space="preserve"> words</w:t>
      </w:r>
      <w:r>
        <w:rPr>
          <w:rFonts w:ascii="Helvetica" w:hAnsi="Helvetica"/>
          <w:outline w:val="0"/>
          <w:color w:val="000000"/>
          <w:shd w:val="clear" w:color="auto" w:fill="feffff"/>
          <w:rtl w:val="0"/>
          <w:lang w:val="en-US"/>
          <w14:textFill>
            <w14:solidFill>
              <w14:srgbClr w14:val="010000"/>
            </w14:solidFill>
          </w14:textFill>
        </w:rPr>
        <w:t>, it is a matter for all our heart, soul, mind and strength</w:t>
      </w:r>
      <w:r>
        <w:rPr>
          <w:rFonts w:ascii="Helvetica" w:hAnsi="Helvetica"/>
          <w:outline w:val="0"/>
          <w:color w:val="000000"/>
          <w:shd w:val="clear" w:color="auto" w:fill="feffff"/>
          <w:rtl w:val="0"/>
          <w14:textFill>
            <w14:solidFill>
              <w14:srgbClr w14:val="010000"/>
            </w14:solidFill>
          </w14:textFill>
        </w:rPr>
        <w:t xml:space="preserve">. </w:t>
      </w:r>
      <w:r>
        <w:rPr>
          <w:rFonts w:ascii="Helvetica" w:hAnsi="Helvetica"/>
          <w:outline w:val="0"/>
          <w:color w:val="000000"/>
          <w:shd w:val="clear" w:color="auto" w:fill="feffff"/>
          <w:rtl w:val="0"/>
          <w:lang w:val="en-US"/>
          <w14:textFill>
            <w14:solidFill>
              <w14:srgbClr w14:val="010000"/>
            </w14:solidFill>
          </w14:textFill>
        </w:rPr>
        <w:t xml:space="preserve">We need to be alive to God. Alive in Christ. We need to be </w:t>
      </w:r>
      <w:r>
        <w:rPr>
          <w:rFonts w:ascii="Helvetica" w:hAnsi="Helvetica"/>
          <w:outline w:val="0"/>
          <w:color w:val="000000"/>
          <w:shd w:val="clear" w:color="auto" w:fill="feffff"/>
          <w:rtl w:val="0"/>
          <w:lang w:val="en-US"/>
          <w14:textFill>
            <w14:solidFill>
              <w14:srgbClr w14:val="010000"/>
            </w14:solidFill>
          </w14:textFill>
        </w:rPr>
        <w:t xml:space="preserve">walking humbly with God. </w:t>
      </w:r>
      <w:r>
        <w:rPr>
          <w:rFonts w:ascii="Helvetica" w:hAnsi="Helvetica"/>
          <w:outline w:val="0"/>
          <w:color w:val="000000"/>
          <w:shd w:val="clear" w:color="auto" w:fill="feffff"/>
          <w:rtl w:val="0"/>
          <w:lang w:val="en-US"/>
          <w14:textFill>
            <w14:solidFill>
              <w14:srgbClr w14:val="010000"/>
            </w14:solidFill>
          </w14:textFill>
        </w:rPr>
        <w:t>We must stop self-consciously obsessing about the fingers that are pointing to the moon and to gaze at the moon itself. And let our absorption and wonder with God speak for itself - and may we aim to try to express and communicate our understanding and awareness of God</w:t>
      </w:r>
      <w:r>
        <w:rPr>
          <w:rFonts w:ascii="Helvetica" w:hAnsi="Helvetica" w:hint="default"/>
          <w:outline w:val="0"/>
          <w:color w:val="000000"/>
          <w:shd w:val="clear" w:color="auto" w:fill="feffff"/>
          <w:rtl w:val="0"/>
          <w:lang w:val="en-US"/>
          <w14:textFill>
            <w14:solidFill>
              <w14:srgbClr w14:val="010000"/>
            </w14:solidFill>
          </w14:textFill>
        </w:rPr>
        <w:t>’</w:t>
      </w:r>
      <w:r>
        <w:rPr>
          <w:rFonts w:ascii="Helvetica" w:hAnsi="Helvetica"/>
          <w:outline w:val="0"/>
          <w:color w:val="000000"/>
          <w:shd w:val="clear" w:color="auto" w:fill="feffff"/>
          <w:rtl w:val="0"/>
          <w:lang w:val="en-US"/>
          <w14:textFill>
            <w14:solidFill>
              <w14:srgbClr w14:val="010000"/>
            </w14:solidFill>
          </w14:textFill>
        </w:rPr>
        <w:t>s love authentically and sincerely doing all we can to enable others to encounter the wonder of God too.</w:t>
      </w:r>
    </w:p>
    <w:p>
      <w:pPr>
        <w:pStyle w:val="Default"/>
        <w:bidi w:val="0"/>
        <w:spacing w:before="0" w:line="240" w:lineRule="auto"/>
        <w:ind w:left="0" w:right="0" w:firstLine="0"/>
        <w:jc w:val="left"/>
        <w:rPr>
          <w:rFonts w:ascii="Helvetica" w:cs="Helvetica" w:hAnsi="Helvetica" w:eastAsia="Helvetica"/>
          <w:outline w:val="0"/>
          <w:color w:val="000000"/>
          <w:shd w:val="clear" w:color="auto" w:fill="feffff"/>
          <w:rtl w:val="0"/>
          <w14:textFill>
            <w14:solidFill>
              <w14:srgbClr w14:val="010000"/>
            </w14:solidFill>
          </w14:textFill>
        </w:rPr>
      </w:pPr>
    </w:p>
    <w:p>
      <w:pPr>
        <w:pStyle w:val="Default"/>
        <w:bidi w:val="0"/>
        <w:spacing w:before="0" w:line="240" w:lineRule="auto"/>
        <w:ind w:left="0" w:right="0" w:firstLine="0"/>
        <w:jc w:val="left"/>
        <w:rPr>
          <w:rFonts w:ascii="Helvetica" w:cs="Helvetica" w:hAnsi="Helvetica" w:eastAsia="Helvetica"/>
          <w:outline w:val="0"/>
          <w:color w:val="000000"/>
          <w:shd w:val="clear" w:color="auto" w:fill="feffff"/>
          <w:rtl w:val="0"/>
          <w14:textFill>
            <w14:solidFill>
              <w14:srgbClr w14:val="010000"/>
            </w14:solidFill>
          </w14:textFill>
        </w:rPr>
      </w:pPr>
    </w:p>
    <w:p>
      <w:pPr>
        <w:pStyle w:val="Default"/>
        <w:bidi w:val="0"/>
        <w:spacing w:before="0" w:line="240" w:lineRule="auto"/>
        <w:ind w:left="0" w:right="0" w:firstLine="0"/>
        <w:jc w:val="left"/>
        <w:rPr>
          <w:rFonts w:ascii="Helvetica" w:cs="Helvetica" w:hAnsi="Helvetica" w:eastAsia="Helvetica"/>
          <w:outline w:val="0"/>
          <w:color w:val="000000"/>
          <w:shd w:val="clear" w:color="auto" w:fill="feffff"/>
          <w:rtl w:val="0"/>
          <w14:textFill>
            <w14:solidFill>
              <w14:srgbClr w14:val="010000"/>
            </w14:solidFill>
          </w14:textFill>
        </w:rPr>
      </w:pPr>
    </w:p>
    <w:p>
      <w:pPr>
        <w:pStyle w:val="Default"/>
        <w:bidi w:val="0"/>
        <w:spacing w:before="0" w:line="240" w:lineRule="auto"/>
        <w:ind w:left="0" w:right="0" w:firstLine="0"/>
        <w:jc w:val="left"/>
        <w:rPr>
          <w:rFonts w:ascii="Helvetica" w:cs="Helvetica" w:hAnsi="Helvetica" w:eastAsia="Helvetica"/>
          <w:outline w:val="0"/>
          <w:color w:val="000000"/>
          <w:shd w:val="clear" w:color="auto" w:fill="feffff"/>
          <w:rtl w:val="0"/>
          <w14:textFill>
            <w14:solidFill>
              <w14:srgbClr w14:val="010000"/>
            </w14:solidFill>
          </w14:textFill>
        </w:rPr>
      </w:pPr>
    </w:p>
    <w:p>
      <w:pPr>
        <w:pStyle w:val="Default"/>
        <w:bidi w:val="0"/>
        <w:spacing w:before="0" w:line="240" w:lineRule="auto"/>
        <w:ind w:left="0" w:right="0" w:firstLine="0"/>
        <w:jc w:val="left"/>
        <w:rPr>
          <w:rFonts w:ascii="Helvetica" w:cs="Helvetica" w:hAnsi="Helvetica" w:eastAsia="Helvetica"/>
          <w:outline w:val="0"/>
          <w:color w:val="000000"/>
          <w:shd w:val="clear" w:color="auto" w:fill="feffff"/>
          <w:rtl w:val="0"/>
          <w14:textFill>
            <w14:solidFill>
              <w14:srgbClr w14:val="010000"/>
            </w14:solidFill>
          </w14:textFill>
        </w:rPr>
      </w:pPr>
    </w:p>
    <w:p>
      <w:pPr>
        <w:pStyle w:val="Default"/>
        <w:bidi w:val="0"/>
        <w:spacing w:before="0" w:line="240" w:lineRule="auto"/>
        <w:ind w:left="0" w:right="0" w:firstLine="0"/>
        <w:jc w:val="left"/>
        <w:rPr>
          <w:rFonts w:ascii="Helvetica" w:cs="Helvetica" w:hAnsi="Helvetica" w:eastAsia="Helvetica"/>
          <w:outline w:val="0"/>
          <w:color w:val="000000"/>
          <w:shd w:val="clear" w:color="auto" w:fill="feffff"/>
          <w:rtl w:val="0"/>
          <w14:textFill>
            <w14:solidFill>
              <w14:srgbClr w14:val="010000"/>
            </w14:solidFill>
          </w14:textFill>
        </w:rPr>
      </w:pPr>
    </w:p>
    <w:p>
      <w:pPr>
        <w:pStyle w:val="Default"/>
        <w:bidi w:val="0"/>
        <w:spacing w:before="0" w:line="240" w:lineRule="auto"/>
        <w:ind w:left="0" w:right="0" w:firstLine="0"/>
        <w:jc w:val="center"/>
        <w:rPr>
          <w:rFonts w:ascii="Helvetica" w:cs="Helvetica" w:hAnsi="Helvetica" w:eastAsia="Helvetica"/>
          <w:outline w:val="0"/>
          <w:color w:val="404040"/>
          <w:sz w:val="40"/>
          <w:szCs w:val="40"/>
          <w:shd w:val="clear" w:color="auto" w:fill="feffff"/>
          <w:rtl w:val="0"/>
          <w14:textFill>
            <w14:solidFill>
              <w14:srgbClr w14:val="414141"/>
            </w14:solidFill>
          </w14:textFill>
        </w:rPr>
      </w:pPr>
    </w:p>
    <w:p>
      <w:pPr>
        <w:pStyle w:val="Default"/>
        <w:bidi w:val="0"/>
        <w:spacing w:before="0" w:line="240" w:lineRule="auto"/>
        <w:ind w:left="0" w:right="0" w:firstLine="0"/>
        <w:jc w:val="center"/>
        <w:rPr>
          <w:rFonts w:ascii="Helvetica" w:cs="Helvetica" w:hAnsi="Helvetica" w:eastAsia="Helvetica"/>
          <w:outline w:val="0"/>
          <w:color w:val="404040"/>
          <w:sz w:val="40"/>
          <w:szCs w:val="40"/>
          <w:shd w:val="clear" w:color="auto" w:fill="feffff"/>
          <w:rtl w:val="0"/>
          <w14:textFill>
            <w14:solidFill>
              <w14:srgbClr w14:val="414141"/>
            </w14:solidFill>
          </w14:textFill>
        </w:rPr>
      </w:pPr>
    </w:p>
    <w:p>
      <w:pPr>
        <w:pStyle w:val="Default"/>
        <w:bidi w:val="0"/>
        <w:spacing w:before="0" w:line="240" w:lineRule="auto"/>
        <w:ind w:left="0" w:right="0" w:firstLine="0"/>
        <w:jc w:val="center"/>
        <w:rPr>
          <w:rFonts w:ascii="Helvetica" w:cs="Helvetica" w:hAnsi="Helvetica" w:eastAsia="Helvetica"/>
          <w:outline w:val="0"/>
          <w:color w:val="404040"/>
          <w:sz w:val="40"/>
          <w:szCs w:val="40"/>
          <w:shd w:val="clear" w:color="auto" w:fill="feffff"/>
          <w:rtl w:val="0"/>
          <w14:textFill>
            <w14:solidFill>
              <w14:srgbClr w14:val="414141"/>
            </w14:solidFill>
          </w14:textFill>
        </w:rPr>
      </w:pPr>
    </w:p>
    <w:p>
      <w:pPr>
        <w:pStyle w:val="Default"/>
        <w:bidi w:val="0"/>
        <w:spacing w:before="0" w:line="240" w:lineRule="auto"/>
        <w:ind w:left="0" w:right="0" w:firstLine="0"/>
        <w:jc w:val="left"/>
        <w:rPr>
          <w:rFonts w:ascii="Helvetica" w:cs="Helvetica" w:hAnsi="Helvetica" w:eastAsia="Helvetica"/>
          <w:i w:val="1"/>
          <w:iCs w:val="1"/>
          <w:outline w:val="0"/>
          <w:color w:val="404040"/>
          <w:sz w:val="40"/>
          <w:szCs w:val="40"/>
          <w:shd w:val="clear" w:color="auto" w:fill="feffff"/>
          <w:rtl w:val="0"/>
          <w14:textFill>
            <w14:solidFill>
              <w14:srgbClr w14:val="414141"/>
            </w14:solidFill>
          </w14:textFill>
        </w:rPr>
      </w:pPr>
    </w:p>
    <w:p>
      <w:pPr>
        <w:pStyle w:val="Default"/>
        <w:bidi w:val="0"/>
        <w:spacing w:before="0" w:after="318" w:line="240" w:lineRule="auto"/>
        <w:ind w:left="0" w:right="0" w:firstLine="0"/>
        <w:jc w:val="left"/>
        <w:rPr>
          <w:rtl w:val="0"/>
        </w:rPr>
      </w:pPr>
      <w:r>
        <w:rPr>
          <w:rFonts w:ascii="Helvetica" w:cs="Helvetica" w:hAnsi="Helvetica" w:eastAsia="Helvetica"/>
          <w:shd w:val="clear" w:color="auto" w:fill="feffff"/>
          <w:rtl w:val="0"/>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customXml" Target="../customXml/item3.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E8AA096A82E947875D3CEBEDB3FE33" ma:contentTypeVersion="15" ma:contentTypeDescription="Create a new document." ma:contentTypeScope="" ma:versionID="54590883ac76f92de52e57c7d69aec9b">
  <xsd:schema xmlns:xsd="http://www.w3.org/2001/XMLSchema" xmlns:xs="http://www.w3.org/2001/XMLSchema" xmlns:p="http://schemas.microsoft.com/office/2006/metadata/properties" xmlns:ns2="fbe2acbd-19d6-4258-addd-8deb54f31a05" xmlns:ns3="c9a31ff2-0b26-4a8c-a194-473570812782" targetNamespace="http://schemas.microsoft.com/office/2006/metadata/properties" ma:root="true" ma:fieldsID="e702a2450e79d1e0c7cfd7882f64563e" ns2:_="" ns3:_="">
    <xsd:import namespace="fbe2acbd-19d6-4258-addd-8deb54f31a05"/>
    <xsd:import namespace="c9a31ff2-0b26-4a8c-a194-4735708127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2acbd-19d6-4258-addd-8deb54f31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31ff2-0b26-4a8c-a194-4735708127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864f7a-3d7c-428c-ae23-6da7e543e011}" ma:internalName="TaxCatchAll" ma:showField="CatchAllData" ma:web="c9a31ff2-0b26-4a8c-a194-4735708127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e2acbd-19d6-4258-addd-8deb54f31a05">
      <Terms xmlns="http://schemas.microsoft.com/office/infopath/2007/PartnerControls"/>
    </lcf76f155ced4ddcb4097134ff3c332f>
    <TaxCatchAll xmlns="c9a31ff2-0b26-4a8c-a194-473570812782" xsi:nil="true"/>
  </documentManagement>
</p:properties>
</file>

<file path=customXml/itemProps1.xml><?xml version="1.0" encoding="utf-8"?>
<ds:datastoreItem xmlns:ds="http://schemas.openxmlformats.org/officeDocument/2006/customXml" ds:itemID="{E6F5465E-2454-4A6C-8A8F-181AD5BC20B2}"/>
</file>

<file path=customXml/itemProps2.xml><?xml version="1.0" encoding="utf-8"?>
<ds:datastoreItem xmlns:ds="http://schemas.openxmlformats.org/officeDocument/2006/customXml" ds:itemID="{D6569E7F-816D-4E95-8F12-2A50F51289C4}"/>
</file>

<file path=customXml/itemProps3.xml><?xml version="1.0" encoding="utf-8"?>
<ds:datastoreItem xmlns:ds="http://schemas.openxmlformats.org/officeDocument/2006/customXml" ds:itemID="{D25293E0-B0BA-4A90-ACAD-54637F99B02F}"/>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0x01010048E8AA096A82E947875D3CEBEDB3FE33</vt:lpwstr>
  </property>
</Properties>
</file>